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E212" w14:textId="4595E992" w:rsidR="00E902DE" w:rsidRPr="00E53F0B" w:rsidRDefault="00E902DE" w:rsidP="00E902DE">
      <w:pPr>
        <w:spacing w:line="259" w:lineRule="auto"/>
        <w:ind w:left="2141"/>
        <w:rPr>
          <w:rFonts w:ascii="Calibri" w:eastAsia="Calibri" w:hAnsi="Calibri" w:cs="Calibri"/>
          <w:color w:val="000000"/>
          <w:lang w:eastAsia="ru-RU"/>
        </w:rPr>
      </w:pPr>
      <w:r w:rsidRPr="00E53F0B">
        <w:rPr>
          <w:b/>
          <w:color w:val="000000"/>
          <w:sz w:val="48"/>
          <w:lang w:eastAsia="ru-RU"/>
        </w:rPr>
        <w:t xml:space="preserve">ЧТУП «ТЕХНОТУРСЕРВИС» </w:t>
      </w:r>
    </w:p>
    <w:p w14:paraId="370EC759" w14:textId="7FA92195" w:rsidR="00E902DE" w:rsidRPr="00E902DE" w:rsidRDefault="00E902DE" w:rsidP="00E902DE">
      <w:pPr>
        <w:pStyle w:val="a9"/>
        <w:jc w:val="center"/>
        <w:rPr>
          <w:rFonts w:ascii="Times New Roman" w:hAnsi="Times New Roman" w:cs="Times New Roman"/>
          <w:sz w:val="24"/>
          <w:szCs w:val="24"/>
          <w:lang w:eastAsia="ru-RU"/>
        </w:rPr>
      </w:pPr>
      <w:proofErr w:type="spellStart"/>
      <w:r w:rsidRPr="00E902DE">
        <w:rPr>
          <w:rFonts w:ascii="Times New Roman" w:hAnsi="Times New Roman" w:cs="Times New Roman"/>
          <w:sz w:val="24"/>
          <w:szCs w:val="24"/>
          <w:lang w:eastAsia="ru-RU"/>
        </w:rPr>
        <w:t>г.Минск</w:t>
      </w:r>
      <w:proofErr w:type="spellEnd"/>
      <w:r w:rsidRPr="00E902DE">
        <w:rPr>
          <w:rFonts w:ascii="Times New Roman" w:hAnsi="Times New Roman" w:cs="Times New Roman"/>
          <w:sz w:val="24"/>
          <w:szCs w:val="24"/>
          <w:lang w:eastAsia="ru-RU"/>
        </w:rPr>
        <w:t xml:space="preserve"> проспект Партизанский 81-509 г-</w:t>
      </w:r>
      <w:proofErr w:type="spellStart"/>
      <w:r w:rsidRPr="00E902DE">
        <w:rPr>
          <w:rFonts w:ascii="Times New Roman" w:hAnsi="Times New Roman" w:cs="Times New Roman"/>
          <w:sz w:val="24"/>
          <w:szCs w:val="24"/>
          <w:lang w:eastAsia="ru-RU"/>
        </w:rPr>
        <w:t>ца</w:t>
      </w:r>
      <w:proofErr w:type="spellEnd"/>
      <w:r w:rsidRPr="00E902DE">
        <w:rPr>
          <w:rFonts w:ascii="Times New Roman" w:hAnsi="Times New Roman" w:cs="Times New Roman"/>
          <w:sz w:val="24"/>
          <w:szCs w:val="24"/>
          <w:lang w:eastAsia="ru-RU"/>
        </w:rPr>
        <w:t xml:space="preserve"> «Турист» ст. метро Партизанская</w:t>
      </w:r>
    </w:p>
    <w:p w14:paraId="67AE450F" w14:textId="167A480B" w:rsidR="00E902DE" w:rsidRPr="00E902DE" w:rsidRDefault="00E902DE" w:rsidP="00E902DE">
      <w:pPr>
        <w:pStyle w:val="a9"/>
        <w:jc w:val="center"/>
        <w:rPr>
          <w:rFonts w:ascii="Times New Roman" w:hAnsi="Times New Roman" w:cs="Times New Roman"/>
          <w:sz w:val="24"/>
          <w:szCs w:val="24"/>
          <w:lang w:eastAsia="ru-RU"/>
        </w:rPr>
      </w:pPr>
      <w:r w:rsidRPr="00E902DE">
        <w:rPr>
          <w:rFonts w:ascii="Times New Roman" w:hAnsi="Times New Roman" w:cs="Times New Roman"/>
          <w:sz w:val="24"/>
          <w:szCs w:val="24"/>
          <w:lang w:eastAsia="ru-RU"/>
        </w:rPr>
        <w:t>Тел. 3-47-01-91, 29 6566662 е-</w:t>
      </w:r>
      <w:proofErr w:type="gramStart"/>
      <w:r w:rsidRPr="00E902DE">
        <w:rPr>
          <w:rFonts w:ascii="Times New Roman" w:hAnsi="Times New Roman" w:cs="Times New Roman"/>
          <w:sz w:val="24"/>
          <w:szCs w:val="24"/>
          <w:lang w:eastAsia="ru-RU"/>
        </w:rPr>
        <w:t>mail:tts2000@list.ru</w:t>
      </w:r>
      <w:proofErr w:type="gramEnd"/>
      <w:r w:rsidRPr="00E902DE">
        <w:rPr>
          <w:rFonts w:ascii="Times New Roman" w:hAnsi="Times New Roman" w:cs="Times New Roman"/>
          <w:sz w:val="24"/>
          <w:szCs w:val="24"/>
          <w:lang w:eastAsia="ru-RU"/>
        </w:rPr>
        <w:t xml:space="preserve">   ,</w:t>
      </w:r>
    </w:p>
    <w:p w14:paraId="4D027002" w14:textId="6C2A8BA9" w:rsidR="00E902DE" w:rsidRPr="00E902DE" w:rsidRDefault="009B51E0" w:rsidP="00E902DE">
      <w:pPr>
        <w:pStyle w:val="a9"/>
        <w:jc w:val="center"/>
        <w:rPr>
          <w:rFonts w:ascii="Times New Roman" w:hAnsi="Times New Roman" w:cs="Times New Roman"/>
          <w:sz w:val="24"/>
          <w:szCs w:val="24"/>
          <w:lang w:eastAsia="ru-RU"/>
        </w:rPr>
      </w:pPr>
      <w:hyperlink r:id="rId8">
        <w:r w:rsidR="00E902DE" w:rsidRPr="00E902DE">
          <w:rPr>
            <w:rFonts w:ascii="Times New Roman" w:hAnsi="Times New Roman" w:cs="Times New Roman"/>
            <w:sz w:val="24"/>
            <w:szCs w:val="24"/>
            <w:u w:val="single" w:color="000000"/>
            <w:lang w:eastAsia="ru-RU"/>
          </w:rPr>
          <w:t>http</w:t>
        </w:r>
      </w:hyperlink>
      <w:hyperlink r:id="rId9">
        <w:r w:rsidR="00E902DE" w:rsidRPr="00E902DE">
          <w:rPr>
            <w:rFonts w:ascii="Times New Roman" w:hAnsi="Times New Roman" w:cs="Times New Roman"/>
            <w:sz w:val="24"/>
            <w:szCs w:val="24"/>
            <w:u w:val="single" w:color="000000"/>
            <w:lang w:eastAsia="ru-RU"/>
          </w:rPr>
          <w:t>://</w:t>
        </w:r>
      </w:hyperlink>
      <w:hyperlink r:id="rId10">
        <w:r w:rsidR="00E902DE" w:rsidRPr="00E902DE">
          <w:rPr>
            <w:rFonts w:ascii="Times New Roman" w:hAnsi="Times New Roman" w:cs="Times New Roman"/>
            <w:sz w:val="24"/>
            <w:szCs w:val="24"/>
            <w:u w:val="single" w:color="000000"/>
            <w:lang w:eastAsia="ru-RU"/>
          </w:rPr>
          <w:t>www</w:t>
        </w:r>
      </w:hyperlink>
      <w:hyperlink r:id="rId11">
        <w:r w:rsidR="00E902DE" w:rsidRPr="00E902DE">
          <w:rPr>
            <w:rFonts w:ascii="Times New Roman" w:hAnsi="Times New Roman" w:cs="Times New Roman"/>
            <w:sz w:val="24"/>
            <w:szCs w:val="24"/>
            <w:u w:val="single" w:color="000000"/>
            <w:lang w:eastAsia="ru-RU"/>
          </w:rPr>
          <w:t>.</w:t>
        </w:r>
      </w:hyperlink>
      <w:hyperlink r:id="rId12">
        <w:r w:rsidR="00E902DE" w:rsidRPr="00E902DE">
          <w:rPr>
            <w:rFonts w:ascii="Times New Roman" w:hAnsi="Times New Roman" w:cs="Times New Roman"/>
            <w:sz w:val="24"/>
            <w:szCs w:val="24"/>
            <w:u w:val="single" w:color="000000"/>
            <w:lang w:eastAsia="ru-RU"/>
          </w:rPr>
          <w:t>technotourservice</w:t>
        </w:r>
      </w:hyperlink>
      <w:hyperlink r:id="rId13">
        <w:r w:rsidR="00E902DE" w:rsidRPr="00E902DE">
          <w:rPr>
            <w:rFonts w:ascii="Times New Roman" w:hAnsi="Times New Roman" w:cs="Times New Roman"/>
            <w:sz w:val="24"/>
            <w:szCs w:val="24"/>
            <w:u w:val="single" w:color="000000"/>
            <w:lang w:eastAsia="ru-RU"/>
          </w:rPr>
          <w:t>.с</w:t>
        </w:r>
      </w:hyperlink>
      <w:hyperlink r:id="rId14">
        <w:r w:rsidR="00E902DE" w:rsidRPr="00E902DE">
          <w:rPr>
            <w:rFonts w:ascii="Times New Roman" w:hAnsi="Times New Roman" w:cs="Times New Roman"/>
            <w:sz w:val="24"/>
            <w:szCs w:val="24"/>
            <w:u w:val="single" w:color="000000"/>
            <w:lang w:eastAsia="ru-RU"/>
          </w:rPr>
          <w:t>om</w:t>
        </w:r>
      </w:hyperlink>
      <w:hyperlink r:id="rId15">
        <w:r w:rsidR="00E902DE" w:rsidRPr="00E902DE">
          <w:rPr>
            <w:rFonts w:ascii="Times New Roman" w:hAnsi="Times New Roman" w:cs="Times New Roman"/>
            <w:sz w:val="24"/>
            <w:szCs w:val="24"/>
            <w:lang w:eastAsia="ru-RU"/>
          </w:rPr>
          <w:t xml:space="preserve"> </w:t>
        </w:r>
      </w:hyperlink>
    </w:p>
    <w:p w14:paraId="6550C0CE" w14:textId="77777777" w:rsidR="00E902DE" w:rsidRDefault="00E902DE" w:rsidP="009B0167">
      <w:pPr>
        <w:spacing w:after="0" w:line="240" w:lineRule="auto"/>
        <w:jc w:val="center"/>
        <w:outlineLvl w:val="1"/>
        <w:rPr>
          <w:rFonts w:ascii="Times New Roman" w:eastAsia="Times New Roman" w:hAnsi="Times New Roman" w:cs="Times New Roman"/>
          <w:b/>
          <w:bCs/>
          <w:sz w:val="36"/>
          <w:szCs w:val="36"/>
          <w:lang w:eastAsia="ru-RU"/>
        </w:rPr>
      </w:pPr>
    </w:p>
    <w:p w14:paraId="60089253" w14:textId="32C389F0" w:rsidR="00EE3B23" w:rsidRPr="00EE3B23" w:rsidRDefault="00EE3B23" w:rsidP="00EE3B23">
      <w:pPr>
        <w:spacing w:before="100" w:beforeAutospacing="1" w:after="100" w:afterAutospacing="1" w:line="240" w:lineRule="auto"/>
        <w:jc w:val="center"/>
        <w:outlineLvl w:val="1"/>
        <w:rPr>
          <w:rFonts w:ascii="Times New Roman" w:eastAsia="Times New Roman" w:hAnsi="Times New Roman" w:cs="Times New Roman"/>
          <w:b/>
          <w:bCs/>
          <w:sz w:val="40"/>
          <w:szCs w:val="40"/>
          <w:lang w:eastAsia="ru-RU"/>
        </w:rPr>
      </w:pPr>
      <w:r w:rsidRPr="00EE3B23">
        <w:rPr>
          <w:rFonts w:ascii="Times New Roman" w:eastAsia="Times New Roman" w:hAnsi="Times New Roman" w:cs="Times New Roman"/>
          <w:b/>
          <w:bCs/>
          <w:sz w:val="40"/>
          <w:szCs w:val="40"/>
          <w:lang w:eastAsia="ru-RU"/>
        </w:rPr>
        <w:t xml:space="preserve">Берлин </w:t>
      </w:r>
      <w:r w:rsidRPr="00EE3B23">
        <w:rPr>
          <w:rFonts w:ascii="Times New Roman" w:eastAsia="Times New Roman" w:hAnsi="Times New Roman" w:cs="Times New Roman"/>
          <w:b/>
          <w:bCs/>
          <w:sz w:val="40"/>
          <w:szCs w:val="40"/>
          <w:lang w:eastAsia="ru-RU"/>
        </w:rPr>
        <w:t>- Шопинг</w:t>
      </w:r>
      <w:r w:rsidRPr="00EE3B23">
        <w:rPr>
          <w:rFonts w:ascii="Times New Roman" w:eastAsia="Times New Roman" w:hAnsi="Times New Roman" w:cs="Times New Roman"/>
          <w:b/>
          <w:bCs/>
          <w:sz w:val="40"/>
          <w:szCs w:val="40"/>
          <w:lang w:eastAsia="ru-RU"/>
        </w:rPr>
        <w:t xml:space="preserve"> </w:t>
      </w:r>
      <w:proofErr w:type="spellStart"/>
      <w:r w:rsidRPr="00EE3B23">
        <w:rPr>
          <w:rFonts w:ascii="Times New Roman" w:eastAsia="Times New Roman" w:hAnsi="Times New Roman" w:cs="Times New Roman"/>
          <w:b/>
          <w:bCs/>
          <w:sz w:val="40"/>
          <w:szCs w:val="40"/>
          <w:lang w:eastAsia="ru-RU"/>
        </w:rPr>
        <w:t>Молл</w:t>
      </w:r>
      <w:proofErr w:type="spellEnd"/>
      <w:r w:rsidRPr="00EE3B23">
        <w:rPr>
          <w:rFonts w:ascii="Times New Roman" w:eastAsia="Times New Roman" w:hAnsi="Times New Roman" w:cs="Times New Roman"/>
          <w:b/>
          <w:bCs/>
          <w:sz w:val="40"/>
          <w:szCs w:val="40"/>
          <w:lang w:eastAsia="ru-RU"/>
        </w:rPr>
        <w:t xml:space="preserve"> А 10 - Дрезден - Саксонская Швейцария* - Мейсен* - Вроцлав - Лодзь</w:t>
      </w:r>
    </w:p>
    <w:p w14:paraId="6C7A3172" w14:textId="77777777" w:rsidR="00EE3B23" w:rsidRPr="00EE3B23" w:rsidRDefault="00EE3B23" w:rsidP="00EE3B23">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EE3B23">
        <w:rPr>
          <w:rFonts w:ascii="Times New Roman" w:eastAsia="Times New Roman" w:hAnsi="Times New Roman" w:cs="Times New Roman"/>
          <w:sz w:val="36"/>
          <w:szCs w:val="36"/>
          <w:lang w:eastAsia="ru-RU"/>
        </w:rPr>
        <w:t>4 дня, без ночных переездов </w:t>
      </w:r>
    </w:p>
    <w:p w14:paraId="5DC37F4E" w14:textId="77777777" w:rsidR="00EE3B23" w:rsidRPr="00EE3B23" w:rsidRDefault="00EE3B23" w:rsidP="00EE3B23">
      <w:pPr>
        <w:spacing w:before="100" w:beforeAutospacing="1" w:after="100" w:afterAutospacing="1" w:line="240" w:lineRule="auto"/>
        <w:jc w:val="center"/>
        <w:outlineLvl w:val="2"/>
        <w:rPr>
          <w:rFonts w:ascii="Times New Roman" w:eastAsia="Times New Roman" w:hAnsi="Times New Roman" w:cs="Times New Roman"/>
          <w:sz w:val="36"/>
          <w:szCs w:val="36"/>
          <w:lang w:eastAsia="ru-RU"/>
        </w:rPr>
      </w:pPr>
      <w:r w:rsidRPr="00EE3B23">
        <w:rPr>
          <w:rFonts w:ascii="Times New Roman" w:eastAsia="Times New Roman" w:hAnsi="Times New Roman" w:cs="Times New Roman"/>
          <w:sz w:val="36"/>
          <w:szCs w:val="36"/>
          <w:lang w:eastAsia="ru-RU"/>
        </w:rPr>
        <w:t>04.11 - 07.11.2025</w:t>
      </w:r>
    </w:p>
    <w:p w14:paraId="4EEEA429" w14:textId="77777777" w:rsidR="00EE3B23" w:rsidRPr="00EE3B23" w:rsidRDefault="00EE3B23" w:rsidP="00EE3B23">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E3B23">
        <w:rPr>
          <w:rFonts w:ascii="Times New Roman" w:eastAsia="Times New Roman" w:hAnsi="Times New Roman" w:cs="Times New Roman"/>
          <w:b/>
          <w:bCs/>
          <w:sz w:val="36"/>
          <w:szCs w:val="36"/>
          <w:lang w:eastAsia="ru-RU"/>
        </w:rPr>
        <w:t>Стоимость тура:</w:t>
      </w:r>
    </w:p>
    <w:p w14:paraId="341CA10C" w14:textId="77777777" w:rsidR="00EE3B23" w:rsidRPr="00EE3B23" w:rsidRDefault="00EE3B23" w:rsidP="00EE3B23">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EE3B23">
        <w:rPr>
          <w:rFonts w:ascii="Times New Roman" w:eastAsia="Times New Roman" w:hAnsi="Times New Roman" w:cs="Times New Roman"/>
          <w:sz w:val="36"/>
          <w:szCs w:val="36"/>
          <w:lang w:eastAsia="ru-RU"/>
        </w:rPr>
        <w:t>255 евро + 195 рублей</w:t>
      </w:r>
    </w:p>
    <w:p w14:paraId="2E3FCF36" w14:textId="3E2A8011" w:rsidR="00292BCC" w:rsidRPr="00972E44" w:rsidRDefault="00292BCC" w:rsidP="00EE3B23">
      <w:pPr>
        <w:spacing w:after="0" w:line="240" w:lineRule="auto"/>
        <w:ind w:firstLine="426"/>
        <w:jc w:val="center"/>
        <w:rPr>
          <w:rFonts w:ascii="Times New Roman" w:eastAsia="Times New Roman" w:hAnsi="Times New Roman" w:cs="Times New Roman"/>
          <w:lang w:eastAsia="ru-RU"/>
        </w:rPr>
      </w:pPr>
      <w:r w:rsidRPr="00972E44">
        <w:rPr>
          <w:rFonts w:ascii="Times New Roman" w:eastAsia="Times New Roman" w:hAnsi="Times New Roman" w:cs="Times New Roman"/>
          <w:b/>
          <w:bCs/>
          <w:color w:val="000000"/>
          <w:u w:val="single"/>
          <w:lang w:eastAsia="ru-RU"/>
        </w:rPr>
        <w:t>Программа тура</w:t>
      </w:r>
      <w:r w:rsidRPr="00972E44">
        <w:rPr>
          <w:rFonts w:ascii="Times New Roman" w:eastAsia="Times New Roman" w:hAnsi="Times New Roman" w:cs="Times New Roman"/>
          <w:b/>
          <w:bCs/>
          <w:color w:val="000000"/>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1226"/>
        <w:gridCol w:w="8119"/>
      </w:tblGrid>
      <w:tr w:rsidR="00292BCC" w:rsidRPr="00972E44" w14:paraId="1C92CA59" w14:textId="77777777" w:rsidTr="009A61E0">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FD05E2" w14:textId="77777777" w:rsidR="00292BCC" w:rsidRPr="00EE3B23" w:rsidRDefault="00292BCC" w:rsidP="00292BCC">
            <w:pPr>
              <w:spacing w:after="0" w:line="0" w:lineRule="atLeast"/>
              <w:rPr>
                <w:rFonts w:ascii="Times New Roman" w:eastAsia="Times New Roman" w:hAnsi="Times New Roman" w:cs="Times New Roman"/>
                <w:sz w:val="20"/>
                <w:szCs w:val="20"/>
                <w:lang w:eastAsia="ru-RU"/>
              </w:rPr>
            </w:pPr>
            <w:r w:rsidRPr="00EE3B23">
              <w:rPr>
                <w:rFonts w:ascii="Times New Roman" w:eastAsia="Times New Roman" w:hAnsi="Times New Roman" w:cs="Times New Roman"/>
                <w:b/>
                <w:bCs/>
                <w:color w:val="000000"/>
                <w:sz w:val="20"/>
                <w:szCs w:val="20"/>
                <w:lang w:eastAsia="ru-RU"/>
              </w:rPr>
              <w:t>1-й день:</w:t>
            </w:r>
          </w:p>
        </w:tc>
        <w:tc>
          <w:tcPr>
            <w:tcW w:w="8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FA789" w14:textId="77777777" w:rsidR="00EE3B23" w:rsidRPr="00EE3B23" w:rsidRDefault="00EE3B23" w:rsidP="00EE3B23">
            <w:pPr>
              <w:spacing w:after="0" w:line="0" w:lineRule="atLeast"/>
              <w:rPr>
                <w:rFonts w:ascii="Times New Roman" w:eastAsia="Times New Roman" w:hAnsi="Times New Roman" w:cs="Times New Roman"/>
                <w:sz w:val="20"/>
                <w:szCs w:val="20"/>
                <w:lang w:eastAsia="ru-RU"/>
              </w:rPr>
            </w:pPr>
            <w:r w:rsidRPr="00EE3B23">
              <w:rPr>
                <w:rFonts w:ascii="Times New Roman" w:eastAsia="Times New Roman" w:hAnsi="Times New Roman" w:cs="Times New Roman"/>
                <w:sz w:val="20"/>
                <w:szCs w:val="20"/>
                <w:lang w:eastAsia="ru-RU"/>
              </w:rPr>
              <w:t>Ранний выезд из Минска Транзит по территории Беларуси, Польши.</w:t>
            </w:r>
          </w:p>
          <w:p w14:paraId="65D7A2F0" w14:textId="799269A3" w:rsidR="00292BCC" w:rsidRPr="00EE3B23" w:rsidRDefault="00EE3B23" w:rsidP="00EE3B23">
            <w:pPr>
              <w:spacing w:after="0" w:line="0" w:lineRule="atLeast"/>
              <w:rPr>
                <w:rFonts w:ascii="Times New Roman" w:eastAsia="Times New Roman" w:hAnsi="Times New Roman" w:cs="Times New Roman"/>
                <w:sz w:val="20"/>
                <w:szCs w:val="20"/>
                <w:lang w:eastAsia="ru-RU"/>
              </w:rPr>
            </w:pPr>
            <w:r w:rsidRPr="00EE3B23">
              <w:rPr>
                <w:rFonts w:ascii="Times New Roman" w:eastAsia="Times New Roman" w:hAnsi="Times New Roman" w:cs="Times New Roman"/>
                <w:sz w:val="20"/>
                <w:szCs w:val="20"/>
                <w:lang w:eastAsia="ru-RU"/>
              </w:rPr>
              <w:t>Ночлег на территории Польши.</w:t>
            </w:r>
          </w:p>
        </w:tc>
      </w:tr>
      <w:tr w:rsidR="00292BCC" w:rsidRPr="00972E44" w14:paraId="2807FF7F" w14:textId="77777777" w:rsidTr="009A61E0">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698728" w14:textId="77777777" w:rsidR="00292BCC" w:rsidRPr="00EE3B23" w:rsidRDefault="00292BCC" w:rsidP="00292BCC">
            <w:pPr>
              <w:spacing w:after="0" w:line="0" w:lineRule="atLeast"/>
              <w:rPr>
                <w:rFonts w:ascii="Times New Roman" w:eastAsia="Times New Roman" w:hAnsi="Times New Roman" w:cs="Times New Roman"/>
                <w:sz w:val="20"/>
                <w:szCs w:val="20"/>
                <w:lang w:eastAsia="ru-RU"/>
              </w:rPr>
            </w:pPr>
            <w:r w:rsidRPr="00EE3B23">
              <w:rPr>
                <w:rFonts w:ascii="Times New Roman" w:eastAsia="Times New Roman" w:hAnsi="Times New Roman" w:cs="Times New Roman"/>
                <w:b/>
                <w:bCs/>
                <w:color w:val="000000"/>
                <w:sz w:val="20"/>
                <w:szCs w:val="20"/>
                <w:lang w:eastAsia="ru-RU"/>
              </w:rPr>
              <w:t>2-й день:</w:t>
            </w:r>
          </w:p>
        </w:tc>
        <w:tc>
          <w:tcPr>
            <w:tcW w:w="8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B563D" w14:textId="77777777" w:rsidR="00DE226F" w:rsidRPr="00EE3B23" w:rsidRDefault="00EE3B23" w:rsidP="00EE3B23">
            <w:pPr>
              <w:pStyle w:val="a9"/>
              <w:rPr>
                <w:rFonts w:ascii="Times New Roman" w:hAnsi="Times New Roman" w:cs="Times New Roman"/>
              </w:rPr>
            </w:pPr>
            <w:r w:rsidRPr="00EE3B23">
              <w:rPr>
                <w:rFonts w:ascii="Times New Roman" w:hAnsi="Times New Roman" w:cs="Times New Roman"/>
              </w:rPr>
              <w:t>Завтрак. Полный энергии и крайних противоположностей, БЕРЛИН— это город, который, несомненно, прекрасен. Многих притягивает сочетание ее непростого прошлого со всей оживленностью и драйвом настоящего. Окунуться в историю можно повсюду – будь то Бранденбургские ворота, Рейхстаг или мемориал Берлинской стены. Его прошлое в прямом смысле слова стоит рядом с настоящим: Берлинская стена — напоминание об истории города, но граффити на стене стали символом социального прогресса.</w:t>
            </w:r>
          </w:p>
          <w:p w14:paraId="35742DAA" w14:textId="77777777" w:rsidR="00EE3B23" w:rsidRPr="00EE3B23" w:rsidRDefault="00EE3B23" w:rsidP="00EE3B23">
            <w:pPr>
              <w:pStyle w:val="a9"/>
              <w:rPr>
                <w:rFonts w:ascii="Times New Roman" w:eastAsia="Times New Roman" w:hAnsi="Times New Roman" w:cs="Times New Roman"/>
                <w:sz w:val="20"/>
                <w:szCs w:val="20"/>
                <w:lang w:eastAsia="ru-RU"/>
              </w:rPr>
            </w:pPr>
            <w:r w:rsidRPr="00EE3B23">
              <w:rPr>
                <w:rFonts w:ascii="Times New Roman" w:eastAsia="Times New Roman" w:hAnsi="Times New Roman" w:cs="Times New Roman"/>
                <w:sz w:val="20"/>
                <w:szCs w:val="20"/>
                <w:lang w:eastAsia="ru-RU"/>
              </w:rPr>
              <w:t>Свободное время. Для желающих:</w:t>
            </w:r>
          </w:p>
          <w:p w14:paraId="4508919F" w14:textId="73B66EDF" w:rsidR="00EE3B23" w:rsidRPr="00EE3B23" w:rsidRDefault="00EE3B23" w:rsidP="00EE3B23">
            <w:pPr>
              <w:pStyle w:val="a9"/>
              <w:numPr>
                <w:ilvl w:val="0"/>
                <w:numId w:val="9"/>
              </w:numPr>
              <w:rPr>
                <w:rFonts w:ascii="Times New Roman" w:eastAsia="Times New Roman" w:hAnsi="Times New Roman" w:cs="Times New Roman"/>
                <w:sz w:val="20"/>
                <w:szCs w:val="20"/>
                <w:lang w:eastAsia="ru-RU"/>
              </w:rPr>
            </w:pPr>
            <w:r w:rsidRPr="00EE3B23">
              <w:rPr>
                <w:rFonts w:ascii="Times New Roman" w:eastAsia="Times New Roman" w:hAnsi="Times New Roman" w:cs="Times New Roman"/>
                <w:sz w:val="20"/>
                <w:szCs w:val="20"/>
                <w:lang w:eastAsia="ru-RU"/>
              </w:rPr>
              <w:t xml:space="preserve">Экскурсия по </w:t>
            </w:r>
            <w:r w:rsidRPr="00EE3B23">
              <w:rPr>
                <w:rFonts w:ascii="Times New Roman" w:eastAsia="Times New Roman" w:hAnsi="Times New Roman" w:cs="Times New Roman"/>
                <w:sz w:val="20"/>
                <w:szCs w:val="20"/>
                <w:lang w:eastAsia="ru-RU"/>
              </w:rPr>
              <w:t>БЕРЛИНУ -</w:t>
            </w:r>
            <w:r w:rsidRPr="00EE3B23">
              <w:rPr>
                <w:rFonts w:ascii="Times New Roman" w:eastAsia="Times New Roman" w:hAnsi="Times New Roman" w:cs="Times New Roman"/>
                <w:sz w:val="20"/>
                <w:szCs w:val="20"/>
                <w:lang w:eastAsia="ru-RU"/>
              </w:rPr>
              <w:t xml:space="preserve"> 15 евро</w:t>
            </w:r>
          </w:p>
          <w:p w14:paraId="74C769CF" w14:textId="78D65D47" w:rsidR="00EE3B23" w:rsidRPr="00EE3B23" w:rsidRDefault="00EE3B23" w:rsidP="00EE3B23">
            <w:pPr>
              <w:pStyle w:val="a9"/>
              <w:numPr>
                <w:ilvl w:val="0"/>
                <w:numId w:val="9"/>
              </w:numPr>
              <w:rPr>
                <w:rFonts w:ascii="Times New Roman" w:eastAsia="Times New Roman" w:hAnsi="Times New Roman" w:cs="Times New Roman"/>
                <w:sz w:val="20"/>
                <w:szCs w:val="20"/>
                <w:lang w:eastAsia="ru-RU"/>
              </w:rPr>
            </w:pPr>
            <w:r w:rsidRPr="00EE3B23">
              <w:rPr>
                <w:rFonts w:ascii="Times New Roman" w:eastAsia="Times New Roman" w:hAnsi="Times New Roman" w:cs="Times New Roman"/>
                <w:sz w:val="20"/>
                <w:szCs w:val="20"/>
                <w:lang w:eastAsia="ru-RU"/>
              </w:rPr>
              <w:t>Поездка в ШОПИНГ МОЛЛ А</w:t>
            </w:r>
            <w:r w:rsidRPr="00EE3B23">
              <w:rPr>
                <w:rFonts w:ascii="Times New Roman" w:eastAsia="Times New Roman" w:hAnsi="Times New Roman" w:cs="Times New Roman"/>
                <w:sz w:val="20"/>
                <w:szCs w:val="20"/>
                <w:lang w:eastAsia="ru-RU"/>
              </w:rPr>
              <w:t>10 -</w:t>
            </w:r>
            <w:r w:rsidRPr="00EE3B23">
              <w:rPr>
                <w:rFonts w:ascii="Times New Roman" w:eastAsia="Times New Roman" w:hAnsi="Times New Roman" w:cs="Times New Roman"/>
                <w:sz w:val="20"/>
                <w:szCs w:val="20"/>
                <w:lang w:eastAsia="ru-RU"/>
              </w:rPr>
              <w:t xml:space="preserve"> 10 евро</w:t>
            </w:r>
          </w:p>
          <w:p w14:paraId="21331D5E" w14:textId="77777777" w:rsidR="00EE3B23" w:rsidRPr="00EE3B23" w:rsidRDefault="00EE3B23" w:rsidP="00EE3B23">
            <w:pPr>
              <w:pStyle w:val="a9"/>
              <w:rPr>
                <w:rFonts w:ascii="Times New Roman" w:eastAsia="Times New Roman" w:hAnsi="Times New Roman" w:cs="Times New Roman"/>
                <w:sz w:val="20"/>
                <w:szCs w:val="20"/>
                <w:lang w:eastAsia="ru-RU"/>
              </w:rPr>
            </w:pPr>
            <w:r w:rsidRPr="00EE3B23">
              <w:rPr>
                <w:rFonts w:ascii="Times New Roman" w:eastAsia="Times New Roman" w:hAnsi="Times New Roman" w:cs="Times New Roman"/>
                <w:sz w:val="20"/>
                <w:szCs w:val="20"/>
                <w:lang w:eastAsia="ru-RU"/>
              </w:rPr>
              <w:t xml:space="preserve">Двести магазинов торгового центра A10 превратят Ваш визит в уникальный опыт покупок. Помимо крупных брендов, таких как Camp David, </w:t>
            </w:r>
            <w:proofErr w:type="spellStart"/>
            <w:r w:rsidRPr="00EE3B23">
              <w:rPr>
                <w:rFonts w:ascii="Times New Roman" w:eastAsia="Times New Roman" w:hAnsi="Times New Roman" w:cs="Times New Roman"/>
                <w:sz w:val="20"/>
                <w:szCs w:val="20"/>
                <w:lang w:eastAsia="ru-RU"/>
              </w:rPr>
              <w:t>Esprit</w:t>
            </w:r>
            <w:proofErr w:type="spellEnd"/>
            <w:r w:rsidRPr="00EE3B23">
              <w:rPr>
                <w:rFonts w:ascii="Times New Roman" w:eastAsia="Times New Roman" w:hAnsi="Times New Roman" w:cs="Times New Roman"/>
                <w:sz w:val="20"/>
                <w:szCs w:val="20"/>
                <w:lang w:eastAsia="ru-RU"/>
              </w:rPr>
              <w:t xml:space="preserve">, H&amp;M, </w:t>
            </w:r>
            <w:proofErr w:type="spellStart"/>
            <w:r w:rsidRPr="00EE3B23">
              <w:rPr>
                <w:rFonts w:ascii="Times New Roman" w:eastAsia="Times New Roman" w:hAnsi="Times New Roman" w:cs="Times New Roman"/>
                <w:sz w:val="20"/>
                <w:szCs w:val="20"/>
                <w:lang w:eastAsia="ru-RU"/>
              </w:rPr>
              <w:t>Gercs</w:t>
            </w:r>
            <w:proofErr w:type="spellEnd"/>
            <w:r w:rsidRPr="00EE3B23">
              <w:rPr>
                <w:rFonts w:ascii="Times New Roman" w:eastAsia="Times New Roman" w:hAnsi="Times New Roman" w:cs="Times New Roman"/>
                <w:sz w:val="20"/>
                <w:szCs w:val="20"/>
                <w:lang w:eastAsia="ru-RU"/>
              </w:rPr>
              <w:t xml:space="preserve">, </w:t>
            </w:r>
            <w:proofErr w:type="spellStart"/>
            <w:r w:rsidRPr="00EE3B23">
              <w:rPr>
                <w:rFonts w:ascii="Times New Roman" w:eastAsia="Times New Roman" w:hAnsi="Times New Roman" w:cs="Times New Roman"/>
                <w:sz w:val="20"/>
                <w:szCs w:val="20"/>
                <w:lang w:eastAsia="ru-RU"/>
              </w:rPr>
              <w:t>Hallhuber</w:t>
            </w:r>
            <w:proofErr w:type="spellEnd"/>
            <w:r w:rsidRPr="00EE3B23">
              <w:rPr>
                <w:rFonts w:ascii="Times New Roman" w:eastAsia="Times New Roman" w:hAnsi="Times New Roman" w:cs="Times New Roman"/>
                <w:sz w:val="20"/>
                <w:szCs w:val="20"/>
                <w:lang w:eastAsia="ru-RU"/>
              </w:rPr>
              <w:t xml:space="preserve">, </w:t>
            </w:r>
            <w:proofErr w:type="spellStart"/>
            <w:r w:rsidRPr="00EE3B23">
              <w:rPr>
                <w:rFonts w:ascii="Times New Roman" w:eastAsia="Times New Roman" w:hAnsi="Times New Roman" w:cs="Times New Roman"/>
                <w:sz w:val="20"/>
                <w:szCs w:val="20"/>
                <w:lang w:eastAsia="ru-RU"/>
              </w:rPr>
              <w:t>Hunkemöller</w:t>
            </w:r>
            <w:proofErr w:type="spellEnd"/>
            <w:r w:rsidRPr="00EE3B23">
              <w:rPr>
                <w:rFonts w:ascii="Times New Roman" w:eastAsia="Times New Roman" w:hAnsi="Times New Roman" w:cs="Times New Roman"/>
                <w:sz w:val="20"/>
                <w:szCs w:val="20"/>
                <w:lang w:eastAsia="ru-RU"/>
              </w:rPr>
              <w:t xml:space="preserve">, </w:t>
            </w:r>
            <w:proofErr w:type="spellStart"/>
            <w:r w:rsidRPr="00EE3B23">
              <w:rPr>
                <w:rFonts w:ascii="Times New Roman" w:eastAsia="Times New Roman" w:hAnsi="Times New Roman" w:cs="Times New Roman"/>
                <w:sz w:val="20"/>
                <w:szCs w:val="20"/>
                <w:lang w:eastAsia="ru-RU"/>
              </w:rPr>
              <w:t>Peek</w:t>
            </w:r>
            <w:proofErr w:type="spellEnd"/>
            <w:r w:rsidRPr="00EE3B23">
              <w:rPr>
                <w:rFonts w:ascii="Times New Roman" w:eastAsia="Times New Roman" w:hAnsi="Times New Roman" w:cs="Times New Roman"/>
                <w:sz w:val="20"/>
                <w:szCs w:val="20"/>
                <w:lang w:eastAsia="ru-RU"/>
              </w:rPr>
              <w:t xml:space="preserve"> &amp; </w:t>
            </w:r>
            <w:proofErr w:type="spellStart"/>
            <w:r w:rsidRPr="00EE3B23">
              <w:rPr>
                <w:rFonts w:ascii="Times New Roman" w:eastAsia="Times New Roman" w:hAnsi="Times New Roman" w:cs="Times New Roman"/>
                <w:sz w:val="20"/>
                <w:szCs w:val="20"/>
                <w:lang w:eastAsia="ru-RU"/>
              </w:rPr>
              <w:t>Cloppenburg</w:t>
            </w:r>
            <w:proofErr w:type="spellEnd"/>
            <w:r w:rsidRPr="00EE3B23">
              <w:rPr>
                <w:rFonts w:ascii="Times New Roman" w:eastAsia="Times New Roman" w:hAnsi="Times New Roman" w:cs="Times New Roman"/>
                <w:sz w:val="20"/>
                <w:szCs w:val="20"/>
                <w:lang w:eastAsia="ru-RU"/>
              </w:rPr>
              <w:t xml:space="preserve">, S. </w:t>
            </w:r>
            <w:proofErr w:type="spellStart"/>
            <w:r w:rsidRPr="00EE3B23">
              <w:rPr>
                <w:rFonts w:ascii="Times New Roman" w:eastAsia="Times New Roman" w:hAnsi="Times New Roman" w:cs="Times New Roman"/>
                <w:sz w:val="20"/>
                <w:szCs w:val="20"/>
                <w:lang w:eastAsia="ru-RU"/>
              </w:rPr>
              <w:t>Oliver</w:t>
            </w:r>
            <w:proofErr w:type="spellEnd"/>
            <w:r w:rsidRPr="00EE3B23">
              <w:rPr>
                <w:rFonts w:ascii="Times New Roman" w:eastAsia="Times New Roman" w:hAnsi="Times New Roman" w:cs="Times New Roman"/>
                <w:sz w:val="20"/>
                <w:szCs w:val="20"/>
                <w:lang w:eastAsia="ru-RU"/>
              </w:rPr>
              <w:t xml:space="preserve">, Tommy Hilfiger, торговый центр A10 также предлагает специализированные магазины, такие как </w:t>
            </w:r>
            <w:proofErr w:type="spellStart"/>
            <w:r w:rsidRPr="00EE3B23">
              <w:rPr>
                <w:rFonts w:ascii="Times New Roman" w:eastAsia="Times New Roman" w:hAnsi="Times New Roman" w:cs="Times New Roman"/>
                <w:sz w:val="20"/>
                <w:szCs w:val="20"/>
                <w:lang w:eastAsia="ru-RU"/>
              </w:rPr>
              <w:t>AAlltours</w:t>
            </w:r>
            <w:proofErr w:type="spellEnd"/>
            <w:r w:rsidRPr="00EE3B23">
              <w:rPr>
                <w:rFonts w:ascii="Times New Roman" w:eastAsia="Times New Roman" w:hAnsi="Times New Roman" w:cs="Times New Roman"/>
                <w:sz w:val="20"/>
                <w:szCs w:val="20"/>
                <w:lang w:eastAsia="ru-RU"/>
              </w:rPr>
              <w:t xml:space="preserve">, ADAC и </w:t>
            </w:r>
            <w:proofErr w:type="spellStart"/>
            <w:r w:rsidRPr="00EE3B23">
              <w:rPr>
                <w:rFonts w:ascii="Times New Roman" w:eastAsia="Times New Roman" w:hAnsi="Times New Roman" w:cs="Times New Roman"/>
                <w:sz w:val="20"/>
                <w:szCs w:val="20"/>
                <w:lang w:eastAsia="ru-RU"/>
              </w:rPr>
              <w:t>Bauhaus</w:t>
            </w:r>
            <w:proofErr w:type="spellEnd"/>
            <w:r w:rsidRPr="00EE3B23">
              <w:rPr>
                <w:rFonts w:ascii="Times New Roman" w:eastAsia="Times New Roman" w:hAnsi="Times New Roman" w:cs="Times New Roman"/>
                <w:sz w:val="20"/>
                <w:szCs w:val="20"/>
                <w:lang w:eastAsia="ru-RU"/>
              </w:rPr>
              <w:t>. Скидки могут доходить до 70%.</w:t>
            </w:r>
          </w:p>
          <w:p w14:paraId="5972E6AA" w14:textId="384F2E50" w:rsidR="00EE3B23" w:rsidRPr="00EE3B23" w:rsidRDefault="00EE3B23" w:rsidP="00EE3B23">
            <w:pPr>
              <w:pStyle w:val="a9"/>
              <w:rPr>
                <w:rFonts w:ascii="Times New Roman" w:eastAsia="Times New Roman" w:hAnsi="Times New Roman" w:cs="Times New Roman"/>
                <w:sz w:val="20"/>
                <w:szCs w:val="20"/>
                <w:lang w:eastAsia="ru-RU"/>
              </w:rPr>
            </w:pPr>
            <w:r w:rsidRPr="00EE3B23">
              <w:rPr>
                <w:rFonts w:ascii="Times New Roman" w:eastAsia="Times New Roman" w:hAnsi="Times New Roman" w:cs="Times New Roman"/>
                <w:sz w:val="20"/>
                <w:szCs w:val="20"/>
                <w:lang w:eastAsia="ru-RU"/>
              </w:rPr>
              <w:t>Переезд на ночлег в пригород Дрездена.</w:t>
            </w:r>
          </w:p>
        </w:tc>
      </w:tr>
      <w:tr w:rsidR="00292BCC" w:rsidRPr="00972E44" w14:paraId="73470741" w14:textId="77777777" w:rsidTr="009A61E0">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E168A7" w14:textId="77777777" w:rsidR="00292BCC" w:rsidRPr="00EE3B23" w:rsidRDefault="00292BCC" w:rsidP="00292BCC">
            <w:pPr>
              <w:spacing w:after="0" w:line="0" w:lineRule="atLeast"/>
              <w:rPr>
                <w:rFonts w:ascii="Times New Roman" w:eastAsia="Times New Roman" w:hAnsi="Times New Roman" w:cs="Times New Roman"/>
                <w:sz w:val="20"/>
                <w:szCs w:val="20"/>
                <w:lang w:eastAsia="ru-RU"/>
              </w:rPr>
            </w:pPr>
            <w:r w:rsidRPr="00EE3B23">
              <w:rPr>
                <w:rFonts w:ascii="Times New Roman" w:eastAsia="Times New Roman" w:hAnsi="Times New Roman" w:cs="Times New Roman"/>
                <w:b/>
                <w:bCs/>
                <w:color w:val="000000"/>
                <w:sz w:val="20"/>
                <w:szCs w:val="20"/>
                <w:lang w:eastAsia="ru-RU"/>
              </w:rPr>
              <w:t>3-й день:</w:t>
            </w:r>
          </w:p>
        </w:tc>
        <w:tc>
          <w:tcPr>
            <w:tcW w:w="8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128467" w14:textId="77777777" w:rsidR="00F91F54" w:rsidRPr="00EE3B23" w:rsidRDefault="00EE3B23" w:rsidP="00EE3B23">
            <w:pPr>
              <w:pStyle w:val="a9"/>
              <w:rPr>
                <w:rFonts w:ascii="Times New Roman" w:hAnsi="Times New Roman" w:cs="Times New Roman"/>
                <w:lang w:eastAsia="ru-RU"/>
              </w:rPr>
            </w:pPr>
            <w:r w:rsidRPr="00EE3B23">
              <w:rPr>
                <w:rFonts w:ascii="Times New Roman" w:hAnsi="Times New Roman" w:cs="Times New Roman"/>
                <w:lang w:eastAsia="ru-RU"/>
              </w:rPr>
              <w:t>Нас встречает ДРЕЗДЕН - один из самых романтичных городов Германии. Нас ждет интересная экскурсия. Рекомендуем прогуляться по набережной реки Эльбы, именуемой Балкон Европы или Терраса Брюля. Протяженность прогулочной зоны составляет 0,5 км от моста Августа до моста Каролы. Набережная представляет собой архитектурный ансамбль с широкой парадной лестницей, украшенной скульптурами львов. </w:t>
            </w:r>
          </w:p>
          <w:p w14:paraId="211BC3BA" w14:textId="77777777" w:rsidR="00EE3B23" w:rsidRPr="00EE3B23" w:rsidRDefault="00EE3B23" w:rsidP="00EE3B23">
            <w:pPr>
              <w:pStyle w:val="a9"/>
              <w:rPr>
                <w:rFonts w:ascii="Times New Roman" w:eastAsia="Times New Roman" w:hAnsi="Times New Roman" w:cs="Times New Roman"/>
                <w:sz w:val="24"/>
                <w:szCs w:val="24"/>
                <w:lang w:eastAsia="ru-RU"/>
              </w:rPr>
            </w:pPr>
            <w:r w:rsidRPr="00EE3B23">
              <w:rPr>
                <w:rFonts w:ascii="Times New Roman" w:eastAsia="Times New Roman" w:hAnsi="Times New Roman" w:cs="Times New Roman"/>
                <w:sz w:val="24"/>
                <w:szCs w:val="24"/>
                <w:lang w:eastAsia="ru-RU"/>
              </w:rPr>
              <w:t>Свободное время. Для желающих:</w:t>
            </w:r>
          </w:p>
          <w:p w14:paraId="41308AF1" w14:textId="77777777" w:rsidR="00EE3B23" w:rsidRPr="00EE3B23" w:rsidRDefault="00EE3B23" w:rsidP="00EE3B23">
            <w:pPr>
              <w:pStyle w:val="a9"/>
              <w:numPr>
                <w:ilvl w:val="0"/>
                <w:numId w:val="11"/>
              </w:numPr>
              <w:rPr>
                <w:rFonts w:ascii="Times New Roman" w:eastAsia="Times New Roman" w:hAnsi="Times New Roman" w:cs="Times New Roman"/>
                <w:sz w:val="24"/>
                <w:szCs w:val="24"/>
                <w:lang w:eastAsia="ru-RU"/>
              </w:rPr>
            </w:pPr>
            <w:r w:rsidRPr="00EE3B23">
              <w:rPr>
                <w:rFonts w:ascii="Times New Roman" w:eastAsia="Times New Roman" w:hAnsi="Times New Roman" w:cs="Times New Roman"/>
                <w:sz w:val="24"/>
                <w:szCs w:val="24"/>
                <w:lang w:eastAsia="ru-RU"/>
              </w:rPr>
              <w:t xml:space="preserve">поездка в ПАРК БАСТАЙ, Саксонская Швейцария - доплата 15 евро. Нет предела восхищению… там, где Эльба прорезает высокие горы из песчаника, образуя глубокий каньон, а отвесные скалы самых причудливых форм напоминают игрушки великана: кегли, столбы и пирамиды. Прогулка, свободное время на </w:t>
            </w:r>
            <w:proofErr w:type="spellStart"/>
            <w:r w:rsidRPr="00EE3B23">
              <w:rPr>
                <w:rFonts w:ascii="Times New Roman" w:eastAsia="Times New Roman" w:hAnsi="Times New Roman" w:cs="Times New Roman"/>
                <w:sz w:val="24"/>
                <w:szCs w:val="24"/>
                <w:lang w:eastAsia="ru-RU"/>
              </w:rPr>
              <w:t>фотопаузу</w:t>
            </w:r>
            <w:proofErr w:type="spellEnd"/>
            <w:r w:rsidRPr="00EE3B23">
              <w:rPr>
                <w:rFonts w:ascii="Times New Roman" w:eastAsia="Times New Roman" w:hAnsi="Times New Roman" w:cs="Times New Roman"/>
                <w:sz w:val="24"/>
                <w:szCs w:val="24"/>
                <w:lang w:eastAsia="ru-RU"/>
              </w:rPr>
              <w:t>. </w:t>
            </w:r>
          </w:p>
          <w:p w14:paraId="7E4F0741" w14:textId="39257BB2" w:rsidR="00EE3B23" w:rsidRPr="00EE3B23" w:rsidRDefault="00EE3B23" w:rsidP="00EE3B23">
            <w:pPr>
              <w:pStyle w:val="a9"/>
              <w:numPr>
                <w:ilvl w:val="0"/>
                <w:numId w:val="11"/>
              </w:numPr>
              <w:rPr>
                <w:rFonts w:ascii="Times New Roman" w:eastAsia="Times New Roman" w:hAnsi="Times New Roman" w:cs="Times New Roman"/>
                <w:sz w:val="24"/>
                <w:szCs w:val="24"/>
                <w:lang w:eastAsia="ru-RU"/>
              </w:rPr>
            </w:pPr>
            <w:r w:rsidRPr="00EE3B23">
              <w:rPr>
                <w:rFonts w:ascii="Times New Roman" w:eastAsia="Times New Roman" w:hAnsi="Times New Roman" w:cs="Times New Roman"/>
                <w:sz w:val="24"/>
                <w:szCs w:val="24"/>
                <w:lang w:eastAsia="ru-RU"/>
              </w:rPr>
              <w:t xml:space="preserve">экскурсионная поездка </w:t>
            </w:r>
            <w:proofErr w:type="gramStart"/>
            <w:r w:rsidRPr="00EE3B23">
              <w:rPr>
                <w:rFonts w:ascii="Times New Roman" w:eastAsia="Times New Roman" w:hAnsi="Times New Roman" w:cs="Times New Roman"/>
                <w:sz w:val="24"/>
                <w:szCs w:val="24"/>
                <w:lang w:eastAsia="ru-RU"/>
              </w:rPr>
              <w:t>в  МЕЙСЕН</w:t>
            </w:r>
            <w:proofErr w:type="gramEnd"/>
            <w:r w:rsidRPr="00EE3B23">
              <w:rPr>
                <w:rFonts w:ascii="Times New Roman" w:eastAsia="Times New Roman" w:hAnsi="Times New Roman" w:cs="Times New Roman"/>
                <w:sz w:val="24"/>
                <w:szCs w:val="24"/>
                <w:lang w:eastAsia="ru-RU"/>
              </w:rPr>
              <w:t>  - доплата 20 евро</w:t>
            </w:r>
          </w:p>
          <w:p w14:paraId="2318FFD7" w14:textId="09AA91C9" w:rsidR="00EE3B23" w:rsidRPr="00EE3B23" w:rsidRDefault="00EE3B23" w:rsidP="00EE3B23">
            <w:pPr>
              <w:pStyle w:val="a9"/>
              <w:numPr>
                <w:ilvl w:val="0"/>
                <w:numId w:val="11"/>
              </w:numPr>
              <w:rPr>
                <w:rFonts w:ascii="Times New Roman" w:eastAsia="Times New Roman" w:hAnsi="Times New Roman" w:cs="Times New Roman"/>
                <w:sz w:val="24"/>
                <w:szCs w:val="24"/>
                <w:lang w:eastAsia="ru-RU"/>
              </w:rPr>
            </w:pPr>
            <w:r w:rsidRPr="00EE3B23">
              <w:rPr>
                <w:rFonts w:ascii="Times New Roman" w:eastAsia="Times New Roman" w:hAnsi="Times New Roman" w:cs="Times New Roman"/>
                <w:sz w:val="24"/>
                <w:szCs w:val="24"/>
                <w:lang w:eastAsia="ru-RU"/>
              </w:rPr>
              <w:t>Переезд во</w:t>
            </w:r>
            <w:r w:rsidRPr="00EE3B23">
              <w:rPr>
                <w:rFonts w:ascii="Times New Roman" w:eastAsia="Times New Roman" w:hAnsi="Times New Roman" w:cs="Times New Roman"/>
                <w:sz w:val="24"/>
                <w:szCs w:val="24"/>
                <w:lang w:eastAsia="ru-RU"/>
              </w:rPr>
              <w:t xml:space="preserve"> ВРОЦЛАВ (260 км). Вроцлав – один из самых привлекательных городов Польши с прекрасной архитектурой и </w:t>
            </w:r>
            <w:r w:rsidRPr="00EE3B23">
              <w:rPr>
                <w:rFonts w:ascii="Times New Roman" w:eastAsia="Times New Roman" w:hAnsi="Times New Roman" w:cs="Times New Roman"/>
                <w:sz w:val="24"/>
                <w:szCs w:val="24"/>
                <w:lang w:eastAsia="ru-RU"/>
              </w:rPr>
              <w:lastRenderedPageBreak/>
              <w:t xml:space="preserve">живописными уголками. Старый Город является одним из красивейших в Польше. Приглашаем на экскурсию - нас ждут маленькие жители Вроцлава - </w:t>
            </w:r>
            <w:proofErr w:type="spellStart"/>
            <w:r w:rsidRPr="00EE3B23">
              <w:rPr>
                <w:rFonts w:ascii="Times New Roman" w:eastAsia="Times New Roman" w:hAnsi="Times New Roman" w:cs="Times New Roman"/>
                <w:sz w:val="24"/>
                <w:szCs w:val="24"/>
                <w:lang w:eastAsia="ru-RU"/>
              </w:rPr>
              <w:t>многочисленые</w:t>
            </w:r>
            <w:proofErr w:type="spellEnd"/>
            <w:r w:rsidRPr="00EE3B23">
              <w:rPr>
                <w:rFonts w:ascii="Times New Roman" w:eastAsia="Times New Roman" w:hAnsi="Times New Roman" w:cs="Times New Roman"/>
                <w:sz w:val="24"/>
                <w:szCs w:val="24"/>
                <w:lang w:eastAsia="ru-RU"/>
              </w:rPr>
              <w:t xml:space="preserve"> гномы, притаившиеся в самых неожиданных местах.</w:t>
            </w:r>
          </w:p>
          <w:p w14:paraId="1C2930EF" w14:textId="06E97EE1" w:rsidR="00EE3B23" w:rsidRPr="00EE3B23" w:rsidRDefault="00EE3B23" w:rsidP="00EE3B23">
            <w:pPr>
              <w:pStyle w:val="a9"/>
              <w:rPr>
                <w:rFonts w:ascii="Times New Roman" w:hAnsi="Times New Roman" w:cs="Times New Roman"/>
                <w:lang w:eastAsia="ru-RU"/>
              </w:rPr>
            </w:pPr>
            <w:r w:rsidRPr="00EE3B23">
              <w:rPr>
                <w:rFonts w:ascii="Times New Roman" w:eastAsia="Times New Roman" w:hAnsi="Times New Roman" w:cs="Times New Roman"/>
                <w:sz w:val="24"/>
                <w:szCs w:val="24"/>
                <w:lang w:eastAsia="ru-RU"/>
              </w:rPr>
              <w:t>Ночлег.</w:t>
            </w:r>
          </w:p>
        </w:tc>
      </w:tr>
      <w:tr w:rsidR="00292BCC" w:rsidRPr="00972E44" w14:paraId="62F005FE" w14:textId="77777777" w:rsidTr="009A61E0">
        <w:tc>
          <w:tcPr>
            <w:tcW w:w="12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E3EEE" w14:textId="77777777" w:rsidR="00292BCC" w:rsidRPr="00EE3B23" w:rsidRDefault="00292BCC" w:rsidP="00292BCC">
            <w:pPr>
              <w:spacing w:after="0" w:line="0" w:lineRule="atLeast"/>
              <w:rPr>
                <w:rFonts w:ascii="Times New Roman" w:eastAsia="Times New Roman" w:hAnsi="Times New Roman" w:cs="Times New Roman"/>
                <w:sz w:val="20"/>
                <w:szCs w:val="20"/>
                <w:lang w:eastAsia="ru-RU"/>
              </w:rPr>
            </w:pPr>
            <w:r w:rsidRPr="00EE3B23">
              <w:rPr>
                <w:rFonts w:ascii="Times New Roman" w:eastAsia="Times New Roman" w:hAnsi="Times New Roman" w:cs="Times New Roman"/>
                <w:b/>
                <w:bCs/>
                <w:color w:val="000000"/>
                <w:sz w:val="20"/>
                <w:szCs w:val="20"/>
                <w:lang w:eastAsia="ru-RU"/>
              </w:rPr>
              <w:lastRenderedPageBreak/>
              <w:t>4-й день:</w:t>
            </w:r>
          </w:p>
        </w:tc>
        <w:tc>
          <w:tcPr>
            <w:tcW w:w="8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A24535" w14:textId="77777777" w:rsidR="00EE3B23" w:rsidRPr="00EE3B23" w:rsidRDefault="00EE3B23" w:rsidP="00EE3B23">
            <w:pPr>
              <w:spacing w:after="0" w:line="0" w:lineRule="atLeast"/>
              <w:rPr>
                <w:rFonts w:ascii="Times New Roman" w:eastAsia="Times New Roman" w:hAnsi="Times New Roman" w:cs="Times New Roman"/>
                <w:sz w:val="20"/>
                <w:szCs w:val="20"/>
                <w:lang w:eastAsia="ru-RU"/>
              </w:rPr>
            </w:pPr>
            <w:r w:rsidRPr="00EE3B23">
              <w:rPr>
                <w:rFonts w:ascii="Times New Roman" w:eastAsia="Times New Roman" w:hAnsi="Times New Roman" w:cs="Times New Roman"/>
                <w:sz w:val="20"/>
                <w:szCs w:val="20"/>
                <w:lang w:eastAsia="ru-RU"/>
              </w:rPr>
              <w:t xml:space="preserve">Завтрак. Переезд в ЛОДЗЬ (210 км). Отправление в торговый центр "Мануфактура"! Лучший шопинг в Польше - шопинг в торговом центре "Мануфактура" в городе Лодзь. "Мануфактура" входит в состав комплекса, который располагается на месте бывшей фабрики Израиля </w:t>
            </w:r>
            <w:proofErr w:type="spellStart"/>
            <w:r w:rsidRPr="00EE3B23">
              <w:rPr>
                <w:rFonts w:ascii="Times New Roman" w:eastAsia="Times New Roman" w:hAnsi="Times New Roman" w:cs="Times New Roman"/>
                <w:sz w:val="20"/>
                <w:szCs w:val="20"/>
                <w:lang w:eastAsia="ru-RU"/>
              </w:rPr>
              <w:t>Познаньского</w:t>
            </w:r>
            <w:proofErr w:type="spellEnd"/>
            <w:r w:rsidRPr="00EE3B23">
              <w:rPr>
                <w:rFonts w:ascii="Times New Roman" w:eastAsia="Times New Roman" w:hAnsi="Times New Roman" w:cs="Times New Roman"/>
                <w:sz w:val="20"/>
                <w:szCs w:val="20"/>
                <w:lang w:eastAsia="ru-RU"/>
              </w:rPr>
              <w:t>. Этот торгово-развлекательный комплекс является самым большим не только в Польше, но и во всей Центральной Европе и включает в себя отель, кинотеатры, кафе, рестораны, большой паркинг и торговый центр. </w:t>
            </w:r>
          </w:p>
          <w:p w14:paraId="7945E5E8" w14:textId="77777777" w:rsidR="00EE3B23" w:rsidRPr="00EE3B23" w:rsidRDefault="00EE3B23" w:rsidP="00EE3B23">
            <w:pPr>
              <w:spacing w:after="0" w:line="0" w:lineRule="atLeast"/>
              <w:rPr>
                <w:rFonts w:ascii="Times New Roman" w:eastAsia="Times New Roman" w:hAnsi="Times New Roman" w:cs="Times New Roman"/>
                <w:sz w:val="20"/>
                <w:szCs w:val="20"/>
                <w:lang w:eastAsia="ru-RU"/>
              </w:rPr>
            </w:pPr>
            <w:r w:rsidRPr="00EE3B23">
              <w:rPr>
                <w:rFonts w:ascii="Times New Roman" w:eastAsia="Times New Roman" w:hAnsi="Times New Roman" w:cs="Times New Roman"/>
                <w:sz w:val="20"/>
                <w:szCs w:val="20"/>
                <w:lang w:eastAsia="ru-RU"/>
              </w:rPr>
              <w:t>Свободное время для шопинга.</w:t>
            </w:r>
          </w:p>
          <w:p w14:paraId="5B2CDB90" w14:textId="14342732" w:rsidR="003937F5" w:rsidRPr="00EE3B23" w:rsidRDefault="00EE3B23" w:rsidP="00EE3B23">
            <w:pPr>
              <w:spacing w:after="0" w:line="0" w:lineRule="atLeast"/>
              <w:rPr>
                <w:rFonts w:ascii="Times New Roman" w:eastAsia="Times New Roman" w:hAnsi="Times New Roman" w:cs="Times New Roman"/>
                <w:sz w:val="20"/>
                <w:szCs w:val="20"/>
                <w:lang w:eastAsia="ru-RU"/>
              </w:rPr>
            </w:pPr>
            <w:r w:rsidRPr="00EE3B23">
              <w:rPr>
                <w:rFonts w:ascii="Times New Roman" w:eastAsia="Times New Roman" w:hAnsi="Times New Roman" w:cs="Times New Roman"/>
                <w:sz w:val="20"/>
                <w:szCs w:val="20"/>
                <w:lang w:eastAsia="ru-RU"/>
              </w:rPr>
              <w:t>Транзит по территории Польши и Беларуси (~850 км).  Позднее прибытие в Минск.</w:t>
            </w:r>
          </w:p>
        </w:tc>
      </w:tr>
    </w:tbl>
    <w:p w14:paraId="00340B6F" w14:textId="77777777" w:rsidR="00292BCC" w:rsidRPr="00292BCC" w:rsidRDefault="00292BCC" w:rsidP="00292BCC">
      <w:pPr>
        <w:spacing w:after="0" w:line="240" w:lineRule="auto"/>
        <w:rPr>
          <w:rFonts w:ascii="Times New Roman" w:eastAsia="Times New Roman" w:hAnsi="Times New Roman" w:cs="Times New Roman"/>
          <w:sz w:val="24"/>
          <w:szCs w:val="24"/>
          <w:lang w:eastAsia="ru-RU"/>
        </w:rPr>
      </w:pPr>
    </w:p>
    <w:tbl>
      <w:tblPr>
        <w:tblW w:w="9918" w:type="dxa"/>
        <w:jc w:val="center"/>
        <w:tblCellMar>
          <w:top w:w="15" w:type="dxa"/>
          <w:left w:w="15" w:type="dxa"/>
          <w:bottom w:w="15" w:type="dxa"/>
          <w:right w:w="15" w:type="dxa"/>
        </w:tblCellMar>
        <w:tblLook w:val="04A0" w:firstRow="1" w:lastRow="0" w:firstColumn="1" w:lastColumn="0" w:noHBand="0" w:noVBand="1"/>
      </w:tblPr>
      <w:tblGrid>
        <w:gridCol w:w="4957"/>
        <w:gridCol w:w="4961"/>
      </w:tblGrid>
      <w:tr w:rsidR="00292BCC" w:rsidRPr="00177D21" w14:paraId="43418945" w14:textId="77777777" w:rsidTr="002077C7">
        <w:trPr>
          <w:trHeight w:val="322"/>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A74450" w14:textId="77777777" w:rsidR="00292BCC" w:rsidRPr="00177D21" w:rsidRDefault="00292BCC" w:rsidP="00292BCC">
            <w:pPr>
              <w:spacing w:after="0" w:line="240" w:lineRule="auto"/>
              <w:ind w:right="-33"/>
              <w:rPr>
                <w:rFonts w:ascii="Times New Roman" w:eastAsia="Times New Roman" w:hAnsi="Times New Roman" w:cs="Times New Roman"/>
                <w:lang w:eastAsia="ru-RU"/>
              </w:rPr>
            </w:pPr>
            <w:r w:rsidRPr="00177D21">
              <w:rPr>
                <w:rFonts w:ascii="Times New Roman" w:eastAsia="Times New Roman" w:hAnsi="Times New Roman" w:cs="Times New Roman"/>
                <w:b/>
                <w:bCs/>
                <w:color w:val="000000"/>
                <w:lang w:eastAsia="ru-RU"/>
              </w:rPr>
              <w:t>В СТОИМОСТЬ ВКЛЮЧЕНО:</w:t>
            </w: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F4AA9A" w14:textId="77777777" w:rsidR="00292BCC" w:rsidRPr="00177D21" w:rsidRDefault="00292BCC" w:rsidP="00292BCC">
            <w:pPr>
              <w:spacing w:after="0" w:line="240" w:lineRule="auto"/>
              <w:ind w:right="-33"/>
              <w:rPr>
                <w:rFonts w:ascii="Times New Roman" w:eastAsia="Times New Roman" w:hAnsi="Times New Roman" w:cs="Times New Roman"/>
                <w:lang w:eastAsia="ru-RU"/>
              </w:rPr>
            </w:pPr>
            <w:r w:rsidRPr="00177D21">
              <w:rPr>
                <w:rFonts w:ascii="Times New Roman" w:eastAsia="Times New Roman" w:hAnsi="Times New Roman" w:cs="Times New Roman"/>
                <w:b/>
                <w:bCs/>
                <w:color w:val="000000"/>
                <w:lang w:eastAsia="ru-RU"/>
              </w:rPr>
              <w:t>В СТОИМОСТЬ НЕ ВКЛЮЧЕНО:</w:t>
            </w:r>
          </w:p>
        </w:tc>
      </w:tr>
      <w:tr w:rsidR="00292BCC" w:rsidRPr="00177D21" w14:paraId="23D6BC36" w14:textId="77777777" w:rsidTr="009B51E0">
        <w:trPr>
          <w:trHeight w:val="1525"/>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26487" w14:textId="77777777" w:rsidR="009B51E0" w:rsidRPr="009B51E0" w:rsidRDefault="009B51E0" w:rsidP="009B51E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B51E0">
              <w:rPr>
                <w:rFonts w:ascii="Times New Roman" w:eastAsia="Times New Roman" w:hAnsi="Times New Roman" w:cs="Times New Roman"/>
                <w:sz w:val="24"/>
                <w:szCs w:val="24"/>
                <w:lang w:eastAsia="ru-RU"/>
              </w:rPr>
              <w:t xml:space="preserve">Проезд автобусом </w:t>
            </w:r>
            <w:proofErr w:type="spellStart"/>
            <w:r w:rsidRPr="009B51E0">
              <w:rPr>
                <w:rFonts w:ascii="Times New Roman" w:eastAsia="Times New Roman" w:hAnsi="Times New Roman" w:cs="Times New Roman"/>
                <w:sz w:val="24"/>
                <w:szCs w:val="24"/>
                <w:lang w:eastAsia="ru-RU"/>
              </w:rPr>
              <w:t>еврокласса</w:t>
            </w:r>
            <w:proofErr w:type="spellEnd"/>
          </w:p>
          <w:p w14:paraId="0F177BD8" w14:textId="77777777" w:rsidR="009B51E0" w:rsidRPr="009B51E0" w:rsidRDefault="009B51E0" w:rsidP="009B51E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B51E0">
              <w:rPr>
                <w:rFonts w:ascii="Times New Roman" w:eastAsia="Times New Roman" w:hAnsi="Times New Roman" w:cs="Times New Roman"/>
                <w:sz w:val="24"/>
                <w:szCs w:val="24"/>
                <w:lang w:eastAsia="ru-RU"/>
              </w:rPr>
              <w:t>3 ночлега в отелях 2-4* </w:t>
            </w:r>
          </w:p>
          <w:p w14:paraId="12F6B70F" w14:textId="77777777" w:rsidR="009B51E0" w:rsidRPr="009B51E0" w:rsidRDefault="009B51E0" w:rsidP="009B51E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B51E0">
              <w:rPr>
                <w:rFonts w:ascii="Times New Roman" w:eastAsia="Times New Roman" w:hAnsi="Times New Roman" w:cs="Times New Roman"/>
                <w:sz w:val="24"/>
                <w:szCs w:val="24"/>
                <w:lang w:eastAsia="ru-RU"/>
              </w:rPr>
              <w:t>3 завтрака</w:t>
            </w:r>
          </w:p>
          <w:p w14:paraId="1DD966A9" w14:textId="77777777" w:rsidR="009B51E0" w:rsidRPr="009B51E0" w:rsidRDefault="009B51E0" w:rsidP="009B51E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B51E0">
              <w:rPr>
                <w:rFonts w:ascii="Times New Roman" w:eastAsia="Times New Roman" w:hAnsi="Times New Roman" w:cs="Times New Roman"/>
                <w:sz w:val="24"/>
                <w:szCs w:val="24"/>
                <w:lang w:eastAsia="ru-RU"/>
              </w:rPr>
              <w:t>Экскурсия в Дрездене</w:t>
            </w:r>
          </w:p>
          <w:p w14:paraId="38441B51" w14:textId="77777777" w:rsidR="009B51E0" w:rsidRPr="009B51E0" w:rsidRDefault="009B51E0" w:rsidP="009B51E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9B51E0">
              <w:rPr>
                <w:rFonts w:ascii="Times New Roman" w:eastAsia="Times New Roman" w:hAnsi="Times New Roman" w:cs="Times New Roman"/>
                <w:sz w:val="24"/>
                <w:szCs w:val="24"/>
                <w:lang w:eastAsia="ru-RU"/>
              </w:rPr>
              <w:t>Экскурсия во Вроцлаве</w:t>
            </w:r>
          </w:p>
          <w:p w14:paraId="03996D6C" w14:textId="47ED89AC" w:rsidR="00292BCC" w:rsidRPr="009B51E0" w:rsidRDefault="00292BCC" w:rsidP="009B51E0">
            <w:pPr>
              <w:spacing w:after="0" w:line="240" w:lineRule="auto"/>
              <w:rPr>
                <w:rFonts w:ascii="Times New Roman" w:eastAsia="Times New Roman" w:hAnsi="Times New Roman" w:cs="Times New Roman"/>
                <w:lang w:eastAsia="ru-RU"/>
              </w:rPr>
            </w:pPr>
          </w:p>
        </w:tc>
        <w:tc>
          <w:tcPr>
            <w:tcW w:w="49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82F7E" w14:textId="77777777" w:rsidR="009B51E0" w:rsidRPr="009B51E0" w:rsidRDefault="009B51E0" w:rsidP="009B51E0">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B51E0">
              <w:rPr>
                <w:rFonts w:ascii="Times New Roman" w:eastAsia="Times New Roman" w:hAnsi="Times New Roman" w:cs="Times New Roman"/>
                <w:sz w:val="24"/>
                <w:szCs w:val="24"/>
                <w:lang w:eastAsia="ru-RU"/>
              </w:rPr>
              <w:t>Медстраховка - 3 евро</w:t>
            </w:r>
          </w:p>
          <w:p w14:paraId="7482C924" w14:textId="77777777" w:rsidR="009B51E0" w:rsidRPr="009B51E0" w:rsidRDefault="009B51E0" w:rsidP="009B51E0">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B51E0">
              <w:rPr>
                <w:rFonts w:ascii="Times New Roman" w:eastAsia="Times New Roman" w:hAnsi="Times New Roman" w:cs="Times New Roman"/>
                <w:sz w:val="24"/>
                <w:szCs w:val="24"/>
                <w:lang w:eastAsia="ru-RU"/>
              </w:rPr>
              <w:t>Входные билеты в замки, музеи</w:t>
            </w:r>
          </w:p>
          <w:p w14:paraId="586B5826" w14:textId="77777777" w:rsidR="009B51E0" w:rsidRPr="009B51E0" w:rsidRDefault="009B51E0" w:rsidP="009B51E0">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B51E0">
              <w:rPr>
                <w:rFonts w:ascii="Times New Roman" w:eastAsia="Times New Roman" w:hAnsi="Times New Roman" w:cs="Times New Roman"/>
                <w:sz w:val="24"/>
                <w:szCs w:val="24"/>
                <w:lang w:eastAsia="ru-RU"/>
              </w:rPr>
              <w:t>Использование наушников 6 евро</w:t>
            </w:r>
          </w:p>
          <w:p w14:paraId="29217D34" w14:textId="77777777" w:rsidR="009B51E0" w:rsidRPr="009B51E0" w:rsidRDefault="009B51E0" w:rsidP="009B51E0">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9B51E0">
              <w:rPr>
                <w:rFonts w:ascii="Times New Roman" w:eastAsia="Times New Roman" w:hAnsi="Times New Roman" w:cs="Times New Roman"/>
                <w:sz w:val="24"/>
                <w:szCs w:val="24"/>
                <w:lang w:eastAsia="ru-RU"/>
              </w:rPr>
              <w:t>Городской налог в отелях 6 евро</w:t>
            </w:r>
          </w:p>
          <w:p w14:paraId="2199C992" w14:textId="457C077A" w:rsidR="00292BCC" w:rsidRPr="00FC57CA" w:rsidRDefault="00292BCC" w:rsidP="009B51E0">
            <w:pPr>
              <w:spacing w:after="0" w:line="240" w:lineRule="auto"/>
              <w:ind w:left="720"/>
              <w:textAlignment w:val="baseline"/>
              <w:rPr>
                <w:rFonts w:ascii="Times New Roman" w:eastAsia="Times New Roman" w:hAnsi="Times New Roman" w:cs="Times New Roman"/>
                <w:color w:val="000000"/>
                <w:lang w:eastAsia="ru-RU"/>
              </w:rPr>
            </w:pPr>
          </w:p>
        </w:tc>
      </w:tr>
    </w:tbl>
    <w:p w14:paraId="7FFF29BF" w14:textId="77777777" w:rsidR="00292BCC" w:rsidRPr="00177D21" w:rsidRDefault="00292BCC" w:rsidP="00292BCC">
      <w:pPr>
        <w:spacing w:after="0" w:line="240" w:lineRule="auto"/>
        <w:rPr>
          <w:rFonts w:ascii="Times New Roman" w:eastAsia="Times New Roman" w:hAnsi="Times New Roman" w:cs="Times New Roman"/>
          <w:lang w:eastAsia="ru-RU"/>
        </w:rPr>
      </w:pPr>
    </w:p>
    <w:sectPr w:rsidR="00292BCC" w:rsidRPr="00177D21" w:rsidSect="00965E84">
      <w:pgSz w:w="11906" w:h="16838"/>
      <w:pgMar w:top="567" w:right="850" w:bottom="709"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A97D" w14:textId="77777777" w:rsidR="00B75F36" w:rsidRDefault="00B75F36" w:rsidP="000C3793">
      <w:pPr>
        <w:spacing w:after="0" w:line="240" w:lineRule="auto"/>
      </w:pPr>
      <w:r>
        <w:separator/>
      </w:r>
    </w:p>
  </w:endnote>
  <w:endnote w:type="continuationSeparator" w:id="0">
    <w:p w14:paraId="29CC9C59" w14:textId="77777777" w:rsidR="00B75F36" w:rsidRDefault="00B75F36" w:rsidP="000C3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6B41" w14:textId="77777777" w:rsidR="00B75F36" w:rsidRDefault="00B75F36" w:rsidP="000C3793">
      <w:pPr>
        <w:spacing w:after="0" w:line="240" w:lineRule="auto"/>
      </w:pPr>
      <w:r>
        <w:separator/>
      </w:r>
    </w:p>
  </w:footnote>
  <w:footnote w:type="continuationSeparator" w:id="0">
    <w:p w14:paraId="3710D4B7" w14:textId="77777777" w:rsidR="00B75F36" w:rsidRDefault="00B75F36" w:rsidP="000C3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5E99"/>
    <w:multiLevelType w:val="multilevel"/>
    <w:tmpl w:val="9EFC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F182D"/>
    <w:multiLevelType w:val="multilevel"/>
    <w:tmpl w:val="6B6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55247"/>
    <w:multiLevelType w:val="multilevel"/>
    <w:tmpl w:val="6B6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C1B04"/>
    <w:multiLevelType w:val="multilevel"/>
    <w:tmpl w:val="1B40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7157C"/>
    <w:multiLevelType w:val="multilevel"/>
    <w:tmpl w:val="F01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42FF6"/>
    <w:multiLevelType w:val="hybridMultilevel"/>
    <w:tmpl w:val="76785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CC426A"/>
    <w:multiLevelType w:val="multilevel"/>
    <w:tmpl w:val="5E00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23F89"/>
    <w:multiLevelType w:val="multilevel"/>
    <w:tmpl w:val="4D80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E52FE4"/>
    <w:multiLevelType w:val="multilevel"/>
    <w:tmpl w:val="31E4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1213F"/>
    <w:multiLevelType w:val="multilevel"/>
    <w:tmpl w:val="5106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C46B0"/>
    <w:multiLevelType w:val="multilevel"/>
    <w:tmpl w:val="0DD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31C85"/>
    <w:multiLevelType w:val="multilevel"/>
    <w:tmpl w:val="9B68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66062"/>
    <w:multiLevelType w:val="hybridMultilevel"/>
    <w:tmpl w:val="9C20F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12"/>
  </w:num>
  <w:num w:numId="6">
    <w:abstractNumId w:val="9"/>
  </w:num>
  <w:num w:numId="7">
    <w:abstractNumId w:val="10"/>
  </w:num>
  <w:num w:numId="8">
    <w:abstractNumId w:val="3"/>
  </w:num>
  <w:num w:numId="9">
    <w:abstractNumId w:val="11"/>
  </w:num>
  <w:num w:numId="10">
    <w:abstractNumId w:val="6"/>
  </w:num>
  <w:num w:numId="11">
    <w:abstractNumId w:val="5"/>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CC"/>
    <w:rsid w:val="00057C9F"/>
    <w:rsid w:val="000879AF"/>
    <w:rsid w:val="000C3793"/>
    <w:rsid w:val="00143DF3"/>
    <w:rsid w:val="00166B53"/>
    <w:rsid w:val="00177D21"/>
    <w:rsid w:val="001F4790"/>
    <w:rsid w:val="002077C7"/>
    <w:rsid w:val="00262D71"/>
    <w:rsid w:val="00292BCC"/>
    <w:rsid w:val="00294F64"/>
    <w:rsid w:val="002E7EAA"/>
    <w:rsid w:val="002F5EC6"/>
    <w:rsid w:val="00307CA7"/>
    <w:rsid w:val="00320996"/>
    <w:rsid w:val="003241DA"/>
    <w:rsid w:val="003736A6"/>
    <w:rsid w:val="003937F5"/>
    <w:rsid w:val="003A757A"/>
    <w:rsid w:val="003F5FA4"/>
    <w:rsid w:val="00417CE9"/>
    <w:rsid w:val="004A3634"/>
    <w:rsid w:val="004D071C"/>
    <w:rsid w:val="004E56A5"/>
    <w:rsid w:val="00552E2E"/>
    <w:rsid w:val="0055335D"/>
    <w:rsid w:val="00553484"/>
    <w:rsid w:val="00560102"/>
    <w:rsid w:val="00593B78"/>
    <w:rsid w:val="005B20D2"/>
    <w:rsid w:val="006333D3"/>
    <w:rsid w:val="006D67F0"/>
    <w:rsid w:val="00720227"/>
    <w:rsid w:val="007B1F81"/>
    <w:rsid w:val="007C5ADA"/>
    <w:rsid w:val="007F5B14"/>
    <w:rsid w:val="00855405"/>
    <w:rsid w:val="0087100C"/>
    <w:rsid w:val="00894667"/>
    <w:rsid w:val="008B43BC"/>
    <w:rsid w:val="008B579F"/>
    <w:rsid w:val="008D51E4"/>
    <w:rsid w:val="008F12ED"/>
    <w:rsid w:val="008F5E40"/>
    <w:rsid w:val="009366BF"/>
    <w:rsid w:val="00965E84"/>
    <w:rsid w:val="00972E44"/>
    <w:rsid w:val="009A61E0"/>
    <w:rsid w:val="009A74CE"/>
    <w:rsid w:val="009B0167"/>
    <w:rsid w:val="009B51E0"/>
    <w:rsid w:val="009C6FDB"/>
    <w:rsid w:val="009E4CD5"/>
    <w:rsid w:val="00A03D4C"/>
    <w:rsid w:val="00A5177A"/>
    <w:rsid w:val="00A971FD"/>
    <w:rsid w:val="00AC12A1"/>
    <w:rsid w:val="00B0635E"/>
    <w:rsid w:val="00B31020"/>
    <w:rsid w:val="00B63142"/>
    <w:rsid w:val="00B75F36"/>
    <w:rsid w:val="00BC014F"/>
    <w:rsid w:val="00C946F3"/>
    <w:rsid w:val="00CA183A"/>
    <w:rsid w:val="00CF0532"/>
    <w:rsid w:val="00D15B7C"/>
    <w:rsid w:val="00D52472"/>
    <w:rsid w:val="00D7112E"/>
    <w:rsid w:val="00DE226F"/>
    <w:rsid w:val="00E02F3C"/>
    <w:rsid w:val="00E36822"/>
    <w:rsid w:val="00E55200"/>
    <w:rsid w:val="00E902DE"/>
    <w:rsid w:val="00EE3B23"/>
    <w:rsid w:val="00F532BD"/>
    <w:rsid w:val="00F91F54"/>
    <w:rsid w:val="00FA0435"/>
    <w:rsid w:val="00FC57CA"/>
    <w:rsid w:val="00FE7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1A7C55"/>
  <w15:docId w15:val="{D0D6A5C4-73CD-4BA6-882E-C7C66A68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79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7F0"/>
    <w:pPr>
      <w:ind w:left="720"/>
      <w:contextualSpacing/>
    </w:pPr>
  </w:style>
  <w:style w:type="paragraph" w:styleId="a4">
    <w:name w:val="header"/>
    <w:basedOn w:val="a"/>
    <w:link w:val="a5"/>
    <w:uiPriority w:val="99"/>
    <w:unhideWhenUsed/>
    <w:rsid w:val="000C37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3793"/>
  </w:style>
  <w:style w:type="paragraph" w:styleId="a6">
    <w:name w:val="footer"/>
    <w:basedOn w:val="a"/>
    <w:link w:val="a7"/>
    <w:uiPriority w:val="99"/>
    <w:unhideWhenUsed/>
    <w:rsid w:val="000C37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3793"/>
  </w:style>
  <w:style w:type="paragraph" w:styleId="a8">
    <w:name w:val="Normal (Web)"/>
    <w:basedOn w:val="a"/>
    <w:uiPriority w:val="99"/>
    <w:semiHidden/>
    <w:unhideWhenUsed/>
    <w:rsid w:val="00B310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B31020"/>
    <w:pPr>
      <w:spacing w:after="0" w:line="240" w:lineRule="auto"/>
    </w:pPr>
  </w:style>
  <w:style w:type="character" w:styleId="aa">
    <w:name w:val="Hyperlink"/>
    <w:basedOn w:val="a0"/>
    <w:uiPriority w:val="99"/>
    <w:unhideWhenUsed/>
    <w:rsid w:val="007B1F81"/>
    <w:rPr>
      <w:color w:val="0000FF" w:themeColor="hyperlink"/>
      <w:u w:val="single"/>
    </w:rPr>
  </w:style>
  <w:style w:type="character" w:styleId="ab">
    <w:name w:val="Unresolved Mention"/>
    <w:basedOn w:val="a0"/>
    <w:uiPriority w:val="99"/>
    <w:semiHidden/>
    <w:unhideWhenUsed/>
    <w:rsid w:val="007B1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960">
      <w:bodyDiv w:val="1"/>
      <w:marLeft w:val="0"/>
      <w:marRight w:val="0"/>
      <w:marTop w:val="0"/>
      <w:marBottom w:val="0"/>
      <w:divBdr>
        <w:top w:val="none" w:sz="0" w:space="0" w:color="auto"/>
        <w:left w:val="none" w:sz="0" w:space="0" w:color="auto"/>
        <w:bottom w:val="none" w:sz="0" w:space="0" w:color="auto"/>
        <w:right w:val="none" w:sz="0" w:space="0" w:color="auto"/>
      </w:divBdr>
    </w:div>
    <w:div w:id="81530335">
      <w:bodyDiv w:val="1"/>
      <w:marLeft w:val="0"/>
      <w:marRight w:val="0"/>
      <w:marTop w:val="0"/>
      <w:marBottom w:val="0"/>
      <w:divBdr>
        <w:top w:val="none" w:sz="0" w:space="0" w:color="auto"/>
        <w:left w:val="none" w:sz="0" w:space="0" w:color="auto"/>
        <w:bottom w:val="none" w:sz="0" w:space="0" w:color="auto"/>
        <w:right w:val="none" w:sz="0" w:space="0" w:color="auto"/>
      </w:divBdr>
    </w:div>
    <w:div w:id="176121719">
      <w:bodyDiv w:val="1"/>
      <w:marLeft w:val="0"/>
      <w:marRight w:val="0"/>
      <w:marTop w:val="0"/>
      <w:marBottom w:val="0"/>
      <w:divBdr>
        <w:top w:val="none" w:sz="0" w:space="0" w:color="auto"/>
        <w:left w:val="none" w:sz="0" w:space="0" w:color="auto"/>
        <w:bottom w:val="none" w:sz="0" w:space="0" w:color="auto"/>
        <w:right w:val="none" w:sz="0" w:space="0" w:color="auto"/>
      </w:divBdr>
    </w:div>
    <w:div w:id="203952478">
      <w:bodyDiv w:val="1"/>
      <w:marLeft w:val="0"/>
      <w:marRight w:val="0"/>
      <w:marTop w:val="0"/>
      <w:marBottom w:val="0"/>
      <w:divBdr>
        <w:top w:val="none" w:sz="0" w:space="0" w:color="auto"/>
        <w:left w:val="none" w:sz="0" w:space="0" w:color="auto"/>
        <w:bottom w:val="none" w:sz="0" w:space="0" w:color="auto"/>
        <w:right w:val="none" w:sz="0" w:space="0" w:color="auto"/>
      </w:divBdr>
      <w:divsChild>
        <w:div w:id="70273550">
          <w:marLeft w:val="0"/>
          <w:marRight w:val="0"/>
          <w:marTop w:val="0"/>
          <w:marBottom w:val="0"/>
          <w:divBdr>
            <w:top w:val="none" w:sz="0" w:space="0" w:color="auto"/>
            <w:left w:val="none" w:sz="0" w:space="0" w:color="auto"/>
            <w:bottom w:val="none" w:sz="0" w:space="0" w:color="auto"/>
            <w:right w:val="none" w:sz="0" w:space="0" w:color="auto"/>
          </w:divBdr>
          <w:divsChild>
            <w:div w:id="2038306409">
              <w:marLeft w:val="0"/>
              <w:marRight w:val="0"/>
              <w:marTop w:val="0"/>
              <w:marBottom w:val="0"/>
              <w:divBdr>
                <w:top w:val="none" w:sz="0" w:space="0" w:color="auto"/>
                <w:left w:val="none" w:sz="0" w:space="0" w:color="auto"/>
                <w:bottom w:val="none" w:sz="0" w:space="0" w:color="auto"/>
                <w:right w:val="none" w:sz="0" w:space="0" w:color="auto"/>
              </w:divBdr>
              <w:divsChild>
                <w:div w:id="697318377">
                  <w:marLeft w:val="0"/>
                  <w:marRight w:val="0"/>
                  <w:marTop w:val="0"/>
                  <w:marBottom w:val="0"/>
                  <w:divBdr>
                    <w:top w:val="none" w:sz="0" w:space="0" w:color="auto"/>
                    <w:left w:val="none" w:sz="0" w:space="0" w:color="auto"/>
                    <w:bottom w:val="none" w:sz="0" w:space="0" w:color="auto"/>
                    <w:right w:val="none" w:sz="0" w:space="0" w:color="auto"/>
                  </w:divBdr>
                  <w:divsChild>
                    <w:div w:id="1088576343">
                      <w:marLeft w:val="0"/>
                      <w:marRight w:val="0"/>
                      <w:marTop w:val="0"/>
                      <w:marBottom w:val="0"/>
                      <w:divBdr>
                        <w:top w:val="none" w:sz="0" w:space="0" w:color="auto"/>
                        <w:left w:val="none" w:sz="0" w:space="0" w:color="auto"/>
                        <w:bottom w:val="none" w:sz="0" w:space="0" w:color="auto"/>
                        <w:right w:val="none" w:sz="0" w:space="0" w:color="auto"/>
                      </w:divBdr>
                      <w:divsChild>
                        <w:div w:id="667902130">
                          <w:marLeft w:val="0"/>
                          <w:marRight w:val="0"/>
                          <w:marTop w:val="0"/>
                          <w:marBottom w:val="0"/>
                          <w:divBdr>
                            <w:top w:val="none" w:sz="0" w:space="0" w:color="auto"/>
                            <w:left w:val="none" w:sz="0" w:space="0" w:color="auto"/>
                            <w:bottom w:val="none" w:sz="0" w:space="0" w:color="auto"/>
                            <w:right w:val="none" w:sz="0" w:space="0" w:color="auto"/>
                          </w:divBdr>
                          <w:divsChild>
                            <w:div w:id="48629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7754">
                  <w:marLeft w:val="0"/>
                  <w:marRight w:val="0"/>
                  <w:marTop w:val="0"/>
                  <w:marBottom w:val="0"/>
                  <w:divBdr>
                    <w:top w:val="none" w:sz="0" w:space="0" w:color="auto"/>
                    <w:left w:val="none" w:sz="0" w:space="0" w:color="auto"/>
                    <w:bottom w:val="none" w:sz="0" w:space="0" w:color="auto"/>
                    <w:right w:val="none" w:sz="0" w:space="0" w:color="auto"/>
                  </w:divBdr>
                  <w:divsChild>
                    <w:div w:id="14082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51364">
              <w:marLeft w:val="0"/>
              <w:marRight w:val="0"/>
              <w:marTop w:val="0"/>
              <w:marBottom w:val="0"/>
              <w:divBdr>
                <w:top w:val="none" w:sz="0" w:space="0" w:color="auto"/>
                <w:left w:val="none" w:sz="0" w:space="0" w:color="auto"/>
                <w:bottom w:val="none" w:sz="0" w:space="0" w:color="auto"/>
                <w:right w:val="none" w:sz="0" w:space="0" w:color="auto"/>
              </w:divBdr>
              <w:divsChild>
                <w:div w:id="79110081">
                  <w:marLeft w:val="0"/>
                  <w:marRight w:val="0"/>
                  <w:marTop w:val="0"/>
                  <w:marBottom w:val="0"/>
                  <w:divBdr>
                    <w:top w:val="none" w:sz="0" w:space="0" w:color="auto"/>
                    <w:left w:val="none" w:sz="0" w:space="0" w:color="auto"/>
                    <w:bottom w:val="none" w:sz="0" w:space="0" w:color="auto"/>
                    <w:right w:val="none" w:sz="0" w:space="0" w:color="auto"/>
                  </w:divBdr>
                  <w:divsChild>
                    <w:div w:id="13316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226117">
      <w:bodyDiv w:val="1"/>
      <w:marLeft w:val="0"/>
      <w:marRight w:val="0"/>
      <w:marTop w:val="0"/>
      <w:marBottom w:val="0"/>
      <w:divBdr>
        <w:top w:val="none" w:sz="0" w:space="0" w:color="auto"/>
        <w:left w:val="none" w:sz="0" w:space="0" w:color="auto"/>
        <w:bottom w:val="none" w:sz="0" w:space="0" w:color="auto"/>
        <w:right w:val="none" w:sz="0" w:space="0" w:color="auto"/>
      </w:divBdr>
    </w:div>
    <w:div w:id="269092722">
      <w:bodyDiv w:val="1"/>
      <w:marLeft w:val="0"/>
      <w:marRight w:val="0"/>
      <w:marTop w:val="0"/>
      <w:marBottom w:val="0"/>
      <w:divBdr>
        <w:top w:val="none" w:sz="0" w:space="0" w:color="auto"/>
        <w:left w:val="none" w:sz="0" w:space="0" w:color="auto"/>
        <w:bottom w:val="none" w:sz="0" w:space="0" w:color="auto"/>
        <w:right w:val="none" w:sz="0" w:space="0" w:color="auto"/>
      </w:divBdr>
    </w:div>
    <w:div w:id="301354647">
      <w:bodyDiv w:val="1"/>
      <w:marLeft w:val="0"/>
      <w:marRight w:val="0"/>
      <w:marTop w:val="0"/>
      <w:marBottom w:val="0"/>
      <w:divBdr>
        <w:top w:val="none" w:sz="0" w:space="0" w:color="auto"/>
        <w:left w:val="none" w:sz="0" w:space="0" w:color="auto"/>
        <w:bottom w:val="none" w:sz="0" w:space="0" w:color="auto"/>
        <w:right w:val="none" w:sz="0" w:space="0" w:color="auto"/>
      </w:divBdr>
    </w:div>
    <w:div w:id="322780945">
      <w:bodyDiv w:val="1"/>
      <w:marLeft w:val="0"/>
      <w:marRight w:val="0"/>
      <w:marTop w:val="0"/>
      <w:marBottom w:val="0"/>
      <w:divBdr>
        <w:top w:val="none" w:sz="0" w:space="0" w:color="auto"/>
        <w:left w:val="none" w:sz="0" w:space="0" w:color="auto"/>
        <w:bottom w:val="none" w:sz="0" w:space="0" w:color="auto"/>
        <w:right w:val="none" w:sz="0" w:space="0" w:color="auto"/>
      </w:divBdr>
    </w:div>
    <w:div w:id="327637600">
      <w:bodyDiv w:val="1"/>
      <w:marLeft w:val="0"/>
      <w:marRight w:val="0"/>
      <w:marTop w:val="0"/>
      <w:marBottom w:val="0"/>
      <w:divBdr>
        <w:top w:val="none" w:sz="0" w:space="0" w:color="auto"/>
        <w:left w:val="none" w:sz="0" w:space="0" w:color="auto"/>
        <w:bottom w:val="none" w:sz="0" w:space="0" w:color="auto"/>
        <w:right w:val="none" w:sz="0" w:space="0" w:color="auto"/>
      </w:divBdr>
    </w:div>
    <w:div w:id="332103185">
      <w:bodyDiv w:val="1"/>
      <w:marLeft w:val="0"/>
      <w:marRight w:val="0"/>
      <w:marTop w:val="0"/>
      <w:marBottom w:val="0"/>
      <w:divBdr>
        <w:top w:val="none" w:sz="0" w:space="0" w:color="auto"/>
        <w:left w:val="none" w:sz="0" w:space="0" w:color="auto"/>
        <w:bottom w:val="none" w:sz="0" w:space="0" w:color="auto"/>
        <w:right w:val="none" w:sz="0" w:space="0" w:color="auto"/>
      </w:divBdr>
    </w:div>
    <w:div w:id="345862224">
      <w:bodyDiv w:val="1"/>
      <w:marLeft w:val="0"/>
      <w:marRight w:val="0"/>
      <w:marTop w:val="0"/>
      <w:marBottom w:val="0"/>
      <w:divBdr>
        <w:top w:val="none" w:sz="0" w:space="0" w:color="auto"/>
        <w:left w:val="none" w:sz="0" w:space="0" w:color="auto"/>
        <w:bottom w:val="none" w:sz="0" w:space="0" w:color="auto"/>
        <w:right w:val="none" w:sz="0" w:space="0" w:color="auto"/>
      </w:divBdr>
      <w:divsChild>
        <w:div w:id="860433305">
          <w:marLeft w:val="0"/>
          <w:marRight w:val="0"/>
          <w:marTop w:val="0"/>
          <w:marBottom w:val="0"/>
          <w:divBdr>
            <w:top w:val="none" w:sz="0" w:space="0" w:color="auto"/>
            <w:left w:val="none" w:sz="0" w:space="0" w:color="auto"/>
            <w:bottom w:val="none" w:sz="0" w:space="0" w:color="auto"/>
            <w:right w:val="none" w:sz="0" w:space="0" w:color="auto"/>
          </w:divBdr>
        </w:div>
      </w:divsChild>
    </w:div>
    <w:div w:id="474225758">
      <w:bodyDiv w:val="1"/>
      <w:marLeft w:val="0"/>
      <w:marRight w:val="0"/>
      <w:marTop w:val="0"/>
      <w:marBottom w:val="0"/>
      <w:divBdr>
        <w:top w:val="none" w:sz="0" w:space="0" w:color="auto"/>
        <w:left w:val="none" w:sz="0" w:space="0" w:color="auto"/>
        <w:bottom w:val="none" w:sz="0" w:space="0" w:color="auto"/>
        <w:right w:val="none" w:sz="0" w:space="0" w:color="auto"/>
      </w:divBdr>
    </w:div>
    <w:div w:id="580484512">
      <w:bodyDiv w:val="1"/>
      <w:marLeft w:val="0"/>
      <w:marRight w:val="0"/>
      <w:marTop w:val="0"/>
      <w:marBottom w:val="0"/>
      <w:divBdr>
        <w:top w:val="none" w:sz="0" w:space="0" w:color="auto"/>
        <w:left w:val="none" w:sz="0" w:space="0" w:color="auto"/>
        <w:bottom w:val="none" w:sz="0" w:space="0" w:color="auto"/>
        <w:right w:val="none" w:sz="0" w:space="0" w:color="auto"/>
      </w:divBdr>
    </w:div>
    <w:div w:id="610476434">
      <w:bodyDiv w:val="1"/>
      <w:marLeft w:val="0"/>
      <w:marRight w:val="0"/>
      <w:marTop w:val="0"/>
      <w:marBottom w:val="0"/>
      <w:divBdr>
        <w:top w:val="none" w:sz="0" w:space="0" w:color="auto"/>
        <w:left w:val="none" w:sz="0" w:space="0" w:color="auto"/>
        <w:bottom w:val="none" w:sz="0" w:space="0" w:color="auto"/>
        <w:right w:val="none" w:sz="0" w:space="0" w:color="auto"/>
      </w:divBdr>
    </w:div>
    <w:div w:id="669451662">
      <w:bodyDiv w:val="1"/>
      <w:marLeft w:val="0"/>
      <w:marRight w:val="0"/>
      <w:marTop w:val="0"/>
      <w:marBottom w:val="0"/>
      <w:divBdr>
        <w:top w:val="none" w:sz="0" w:space="0" w:color="auto"/>
        <w:left w:val="none" w:sz="0" w:space="0" w:color="auto"/>
        <w:bottom w:val="none" w:sz="0" w:space="0" w:color="auto"/>
        <w:right w:val="none" w:sz="0" w:space="0" w:color="auto"/>
      </w:divBdr>
    </w:div>
    <w:div w:id="798256761">
      <w:bodyDiv w:val="1"/>
      <w:marLeft w:val="0"/>
      <w:marRight w:val="0"/>
      <w:marTop w:val="0"/>
      <w:marBottom w:val="0"/>
      <w:divBdr>
        <w:top w:val="none" w:sz="0" w:space="0" w:color="auto"/>
        <w:left w:val="none" w:sz="0" w:space="0" w:color="auto"/>
        <w:bottom w:val="none" w:sz="0" w:space="0" w:color="auto"/>
        <w:right w:val="none" w:sz="0" w:space="0" w:color="auto"/>
      </w:divBdr>
    </w:div>
    <w:div w:id="932324677">
      <w:bodyDiv w:val="1"/>
      <w:marLeft w:val="0"/>
      <w:marRight w:val="0"/>
      <w:marTop w:val="0"/>
      <w:marBottom w:val="0"/>
      <w:divBdr>
        <w:top w:val="none" w:sz="0" w:space="0" w:color="auto"/>
        <w:left w:val="none" w:sz="0" w:space="0" w:color="auto"/>
        <w:bottom w:val="none" w:sz="0" w:space="0" w:color="auto"/>
        <w:right w:val="none" w:sz="0" w:space="0" w:color="auto"/>
      </w:divBdr>
    </w:div>
    <w:div w:id="987169885">
      <w:bodyDiv w:val="1"/>
      <w:marLeft w:val="0"/>
      <w:marRight w:val="0"/>
      <w:marTop w:val="0"/>
      <w:marBottom w:val="0"/>
      <w:divBdr>
        <w:top w:val="none" w:sz="0" w:space="0" w:color="auto"/>
        <w:left w:val="none" w:sz="0" w:space="0" w:color="auto"/>
        <w:bottom w:val="none" w:sz="0" w:space="0" w:color="auto"/>
        <w:right w:val="none" w:sz="0" w:space="0" w:color="auto"/>
      </w:divBdr>
    </w:div>
    <w:div w:id="1020011727">
      <w:bodyDiv w:val="1"/>
      <w:marLeft w:val="0"/>
      <w:marRight w:val="0"/>
      <w:marTop w:val="0"/>
      <w:marBottom w:val="0"/>
      <w:divBdr>
        <w:top w:val="none" w:sz="0" w:space="0" w:color="auto"/>
        <w:left w:val="none" w:sz="0" w:space="0" w:color="auto"/>
        <w:bottom w:val="none" w:sz="0" w:space="0" w:color="auto"/>
        <w:right w:val="none" w:sz="0" w:space="0" w:color="auto"/>
      </w:divBdr>
    </w:div>
    <w:div w:id="1154446094">
      <w:bodyDiv w:val="1"/>
      <w:marLeft w:val="0"/>
      <w:marRight w:val="0"/>
      <w:marTop w:val="0"/>
      <w:marBottom w:val="0"/>
      <w:divBdr>
        <w:top w:val="none" w:sz="0" w:space="0" w:color="auto"/>
        <w:left w:val="none" w:sz="0" w:space="0" w:color="auto"/>
        <w:bottom w:val="none" w:sz="0" w:space="0" w:color="auto"/>
        <w:right w:val="none" w:sz="0" w:space="0" w:color="auto"/>
      </w:divBdr>
    </w:div>
    <w:div w:id="1162115695">
      <w:bodyDiv w:val="1"/>
      <w:marLeft w:val="0"/>
      <w:marRight w:val="0"/>
      <w:marTop w:val="0"/>
      <w:marBottom w:val="0"/>
      <w:divBdr>
        <w:top w:val="none" w:sz="0" w:space="0" w:color="auto"/>
        <w:left w:val="none" w:sz="0" w:space="0" w:color="auto"/>
        <w:bottom w:val="none" w:sz="0" w:space="0" w:color="auto"/>
        <w:right w:val="none" w:sz="0" w:space="0" w:color="auto"/>
      </w:divBdr>
    </w:div>
    <w:div w:id="1315641212">
      <w:bodyDiv w:val="1"/>
      <w:marLeft w:val="0"/>
      <w:marRight w:val="0"/>
      <w:marTop w:val="0"/>
      <w:marBottom w:val="0"/>
      <w:divBdr>
        <w:top w:val="none" w:sz="0" w:space="0" w:color="auto"/>
        <w:left w:val="none" w:sz="0" w:space="0" w:color="auto"/>
        <w:bottom w:val="none" w:sz="0" w:space="0" w:color="auto"/>
        <w:right w:val="none" w:sz="0" w:space="0" w:color="auto"/>
      </w:divBdr>
    </w:div>
    <w:div w:id="1347711749">
      <w:bodyDiv w:val="1"/>
      <w:marLeft w:val="0"/>
      <w:marRight w:val="0"/>
      <w:marTop w:val="0"/>
      <w:marBottom w:val="0"/>
      <w:divBdr>
        <w:top w:val="none" w:sz="0" w:space="0" w:color="auto"/>
        <w:left w:val="none" w:sz="0" w:space="0" w:color="auto"/>
        <w:bottom w:val="none" w:sz="0" w:space="0" w:color="auto"/>
        <w:right w:val="none" w:sz="0" w:space="0" w:color="auto"/>
      </w:divBdr>
      <w:divsChild>
        <w:div w:id="1219046715">
          <w:marLeft w:val="0"/>
          <w:marRight w:val="0"/>
          <w:marTop w:val="0"/>
          <w:marBottom w:val="0"/>
          <w:divBdr>
            <w:top w:val="none" w:sz="0" w:space="0" w:color="auto"/>
            <w:left w:val="none" w:sz="0" w:space="0" w:color="auto"/>
            <w:bottom w:val="none" w:sz="0" w:space="0" w:color="auto"/>
            <w:right w:val="none" w:sz="0" w:space="0" w:color="auto"/>
          </w:divBdr>
          <w:divsChild>
            <w:div w:id="17299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3868">
      <w:bodyDiv w:val="1"/>
      <w:marLeft w:val="0"/>
      <w:marRight w:val="0"/>
      <w:marTop w:val="0"/>
      <w:marBottom w:val="0"/>
      <w:divBdr>
        <w:top w:val="none" w:sz="0" w:space="0" w:color="auto"/>
        <w:left w:val="none" w:sz="0" w:space="0" w:color="auto"/>
        <w:bottom w:val="none" w:sz="0" w:space="0" w:color="auto"/>
        <w:right w:val="none" w:sz="0" w:space="0" w:color="auto"/>
      </w:divBdr>
    </w:div>
    <w:div w:id="1444763047">
      <w:bodyDiv w:val="1"/>
      <w:marLeft w:val="0"/>
      <w:marRight w:val="0"/>
      <w:marTop w:val="0"/>
      <w:marBottom w:val="0"/>
      <w:divBdr>
        <w:top w:val="none" w:sz="0" w:space="0" w:color="auto"/>
        <w:left w:val="none" w:sz="0" w:space="0" w:color="auto"/>
        <w:bottom w:val="none" w:sz="0" w:space="0" w:color="auto"/>
        <w:right w:val="none" w:sz="0" w:space="0" w:color="auto"/>
      </w:divBdr>
    </w:div>
    <w:div w:id="1487670141">
      <w:bodyDiv w:val="1"/>
      <w:marLeft w:val="0"/>
      <w:marRight w:val="0"/>
      <w:marTop w:val="0"/>
      <w:marBottom w:val="0"/>
      <w:divBdr>
        <w:top w:val="none" w:sz="0" w:space="0" w:color="auto"/>
        <w:left w:val="none" w:sz="0" w:space="0" w:color="auto"/>
        <w:bottom w:val="none" w:sz="0" w:space="0" w:color="auto"/>
        <w:right w:val="none" w:sz="0" w:space="0" w:color="auto"/>
      </w:divBdr>
    </w:div>
    <w:div w:id="1503202777">
      <w:bodyDiv w:val="1"/>
      <w:marLeft w:val="0"/>
      <w:marRight w:val="0"/>
      <w:marTop w:val="0"/>
      <w:marBottom w:val="0"/>
      <w:divBdr>
        <w:top w:val="none" w:sz="0" w:space="0" w:color="auto"/>
        <w:left w:val="none" w:sz="0" w:space="0" w:color="auto"/>
        <w:bottom w:val="none" w:sz="0" w:space="0" w:color="auto"/>
        <w:right w:val="none" w:sz="0" w:space="0" w:color="auto"/>
      </w:divBdr>
      <w:divsChild>
        <w:div w:id="1473789889">
          <w:marLeft w:val="0"/>
          <w:marRight w:val="0"/>
          <w:marTop w:val="0"/>
          <w:marBottom w:val="0"/>
          <w:divBdr>
            <w:top w:val="none" w:sz="0" w:space="0" w:color="auto"/>
            <w:left w:val="none" w:sz="0" w:space="0" w:color="auto"/>
            <w:bottom w:val="none" w:sz="0" w:space="0" w:color="auto"/>
            <w:right w:val="none" w:sz="0" w:space="0" w:color="auto"/>
          </w:divBdr>
        </w:div>
      </w:divsChild>
    </w:div>
    <w:div w:id="1565331164">
      <w:bodyDiv w:val="1"/>
      <w:marLeft w:val="0"/>
      <w:marRight w:val="0"/>
      <w:marTop w:val="0"/>
      <w:marBottom w:val="0"/>
      <w:divBdr>
        <w:top w:val="none" w:sz="0" w:space="0" w:color="auto"/>
        <w:left w:val="none" w:sz="0" w:space="0" w:color="auto"/>
        <w:bottom w:val="none" w:sz="0" w:space="0" w:color="auto"/>
        <w:right w:val="none" w:sz="0" w:space="0" w:color="auto"/>
      </w:divBdr>
    </w:div>
    <w:div w:id="1612779282">
      <w:bodyDiv w:val="1"/>
      <w:marLeft w:val="0"/>
      <w:marRight w:val="0"/>
      <w:marTop w:val="0"/>
      <w:marBottom w:val="0"/>
      <w:divBdr>
        <w:top w:val="none" w:sz="0" w:space="0" w:color="auto"/>
        <w:left w:val="none" w:sz="0" w:space="0" w:color="auto"/>
        <w:bottom w:val="none" w:sz="0" w:space="0" w:color="auto"/>
        <w:right w:val="none" w:sz="0" w:space="0" w:color="auto"/>
      </w:divBdr>
    </w:div>
    <w:div w:id="1643660028">
      <w:bodyDiv w:val="1"/>
      <w:marLeft w:val="0"/>
      <w:marRight w:val="0"/>
      <w:marTop w:val="0"/>
      <w:marBottom w:val="0"/>
      <w:divBdr>
        <w:top w:val="none" w:sz="0" w:space="0" w:color="auto"/>
        <w:left w:val="none" w:sz="0" w:space="0" w:color="auto"/>
        <w:bottom w:val="none" w:sz="0" w:space="0" w:color="auto"/>
        <w:right w:val="none" w:sz="0" w:space="0" w:color="auto"/>
      </w:divBdr>
    </w:div>
    <w:div w:id="1644890504">
      <w:bodyDiv w:val="1"/>
      <w:marLeft w:val="0"/>
      <w:marRight w:val="0"/>
      <w:marTop w:val="0"/>
      <w:marBottom w:val="0"/>
      <w:divBdr>
        <w:top w:val="none" w:sz="0" w:space="0" w:color="auto"/>
        <w:left w:val="none" w:sz="0" w:space="0" w:color="auto"/>
        <w:bottom w:val="none" w:sz="0" w:space="0" w:color="auto"/>
        <w:right w:val="none" w:sz="0" w:space="0" w:color="auto"/>
      </w:divBdr>
      <w:divsChild>
        <w:div w:id="949314838">
          <w:marLeft w:val="-7"/>
          <w:marRight w:val="0"/>
          <w:marTop w:val="0"/>
          <w:marBottom w:val="0"/>
          <w:divBdr>
            <w:top w:val="none" w:sz="0" w:space="0" w:color="auto"/>
            <w:left w:val="none" w:sz="0" w:space="0" w:color="auto"/>
            <w:bottom w:val="none" w:sz="0" w:space="0" w:color="auto"/>
            <w:right w:val="none" w:sz="0" w:space="0" w:color="auto"/>
          </w:divBdr>
        </w:div>
      </w:divsChild>
    </w:div>
    <w:div w:id="1692687643">
      <w:bodyDiv w:val="1"/>
      <w:marLeft w:val="0"/>
      <w:marRight w:val="0"/>
      <w:marTop w:val="0"/>
      <w:marBottom w:val="0"/>
      <w:divBdr>
        <w:top w:val="none" w:sz="0" w:space="0" w:color="auto"/>
        <w:left w:val="none" w:sz="0" w:space="0" w:color="auto"/>
        <w:bottom w:val="none" w:sz="0" w:space="0" w:color="auto"/>
        <w:right w:val="none" w:sz="0" w:space="0" w:color="auto"/>
      </w:divBdr>
    </w:div>
    <w:div w:id="1818954156">
      <w:bodyDiv w:val="1"/>
      <w:marLeft w:val="0"/>
      <w:marRight w:val="0"/>
      <w:marTop w:val="0"/>
      <w:marBottom w:val="0"/>
      <w:divBdr>
        <w:top w:val="none" w:sz="0" w:space="0" w:color="auto"/>
        <w:left w:val="none" w:sz="0" w:space="0" w:color="auto"/>
        <w:bottom w:val="none" w:sz="0" w:space="0" w:color="auto"/>
        <w:right w:val="none" w:sz="0" w:space="0" w:color="auto"/>
      </w:divBdr>
    </w:div>
    <w:div w:id="202971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tourservice.&#1089;om/" TargetMode="External"/><Relationship Id="rId13" Type="http://schemas.openxmlformats.org/officeDocument/2006/relationships/hyperlink" Target="http://www.technotourservice.&#1089;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chnotourservice.&#1089;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tourservice.&#1089;om/" TargetMode="External"/><Relationship Id="rId5" Type="http://schemas.openxmlformats.org/officeDocument/2006/relationships/webSettings" Target="webSettings.xml"/><Relationship Id="rId15" Type="http://schemas.openxmlformats.org/officeDocument/2006/relationships/hyperlink" Target="http://www.technotourservice.&#1089;om/" TargetMode="External"/><Relationship Id="rId10" Type="http://schemas.openxmlformats.org/officeDocument/2006/relationships/hyperlink" Target="http://www.technotourservice.&#1089;om/" TargetMode="External"/><Relationship Id="rId4" Type="http://schemas.openxmlformats.org/officeDocument/2006/relationships/settings" Target="settings.xml"/><Relationship Id="rId9" Type="http://schemas.openxmlformats.org/officeDocument/2006/relationships/hyperlink" Target="http://www.technotourservice.&#1089;om/" TargetMode="External"/><Relationship Id="rId14" Type="http://schemas.openxmlformats.org/officeDocument/2006/relationships/hyperlink" Target="http://www.technotourservice.&#1089;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05072-B7F1-4254-9E96-7C58CCD7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 Молокович</cp:lastModifiedBy>
  <cp:revision>2</cp:revision>
  <dcterms:created xsi:type="dcterms:W3CDTF">2025-08-05T09:00:00Z</dcterms:created>
  <dcterms:modified xsi:type="dcterms:W3CDTF">2025-08-05T09:00:00Z</dcterms:modified>
</cp:coreProperties>
</file>